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AA" w:rsidRDefault="00F068AA" w:rsidP="00F068AA">
      <w:pPr>
        <w:tabs>
          <w:tab w:val="left" w:pos="2940"/>
        </w:tabs>
        <w:adjustRightInd w:val="0"/>
        <w:snapToGrid w:val="0"/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F068AA">
        <w:rPr>
          <w:rFonts w:ascii="宋体" w:hAnsi="宋体" w:hint="eastAsia"/>
          <w:b/>
          <w:noProof/>
          <w:snapToGrid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2F716" wp14:editId="268DE3FB">
                <wp:simplePos x="0" y="0"/>
                <wp:positionH relativeFrom="column">
                  <wp:posOffset>1666875</wp:posOffset>
                </wp:positionH>
                <wp:positionV relativeFrom="paragraph">
                  <wp:posOffset>-5098415</wp:posOffset>
                </wp:positionV>
                <wp:extent cx="933450" cy="1485900"/>
                <wp:effectExtent l="9525" t="10160" r="9525" b="889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068AA" w:rsidRDefault="00F068AA" w:rsidP="00F068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31.25pt;margin-top:-401.45pt;width:73.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">
                <v:textbox>
                  <w:txbxContent>
                    <w:p w:rsidR="00F068AA" w:rsidRDefault="00F068AA" w:rsidP="00F068AA"/>
                  </w:txbxContent>
                </v:textbox>
              </v:shape>
            </w:pict>
          </mc:Fallback>
        </mc:AlternateContent>
      </w:r>
      <w:r w:rsidRPr="00F068AA">
        <w:rPr>
          <w:rFonts w:ascii="宋体" w:hAnsi="宋体" w:hint="eastAsia"/>
          <w:b/>
          <w:sz w:val="28"/>
          <w:szCs w:val="28"/>
        </w:rPr>
        <w:t>金家渠煤矿110301综采工作面成套设备选型技术条件</w:t>
      </w:r>
    </w:p>
    <w:p w:rsidR="00F068AA" w:rsidRPr="00A55E95" w:rsidRDefault="00F068AA" w:rsidP="00F068AA">
      <w:pPr>
        <w:tabs>
          <w:tab w:val="left" w:pos="2940"/>
        </w:tabs>
        <w:adjustRightInd w:val="0"/>
        <w:snapToGrid w:val="0"/>
        <w:spacing w:line="360" w:lineRule="auto"/>
        <w:jc w:val="center"/>
        <w:rPr>
          <w:rFonts w:ascii="宋体" w:hint="eastAsia"/>
          <w:b/>
          <w:kern w:val="0"/>
          <w:sz w:val="32"/>
          <w:szCs w:val="32"/>
        </w:rPr>
      </w:pPr>
      <w:r w:rsidRPr="00A55E95">
        <w:rPr>
          <w:rFonts w:ascii="宋体" w:hint="eastAsia"/>
          <w:b/>
          <w:kern w:val="0"/>
          <w:sz w:val="32"/>
          <w:szCs w:val="32"/>
        </w:rPr>
        <w:t xml:space="preserve">  货物需求一览表</w:t>
      </w:r>
    </w:p>
    <w:tbl>
      <w:tblPr>
        <w:tblW w:w="9397" w:type="dxa"/>
        <w:jc w:val="center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2178"/>
        <w:gridCol w:w="2003"/>
        <w:gridCol w:w="428"/>
        <w:gridCol w:w="468"/>
        <w:gridCol w:w="900"/>
        <w:gridCol w:w="1260"/>
        <w:gridCol w:w="1471"/>
      </w:tblGrid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序号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名称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规格型号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单位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数量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交货时间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交货地点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备注</w:t>
            </w: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4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Arial" w:hAnsi="Arial" w:cs="Arial"/>
              </w:rPr>
            </w:pPr>
            <w:r w:rsidRPr="00A55E95">
              <w:rPr>
                <w:rFonts w:ascii="宋体" w:hAnsi="宋体" w:hint="eastAsia"/>
                <w:b/>
              </w:rPr>
              <w:t>工作面自动化控制系统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</w:rPr>
            </w:pPr>
            <w:r w:rsidRPr="00A55E95">
              <w:rPr>
                <w:rFonts w:ascii="Arial" w:hAnsi="宋体" w:cs="Arial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</w:rPr>
            </w:pPr>
            <w:r w:rsidRPr="00A55E95">
              <w:rPr>
                <w:rFonts w:ascii="Arial" w:hAnsi="Arial" w:cs="Arial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  <w:b/>
              </w:rPr>
            </w:pPr>
            <w:r w:rsidRPr="00A55E95">
              <w:rPr>
                <w:rFonts w:ascii="Arial" w:hAnsi="宋体" w:cs="Arial"/>
                <w:b/>
              </w:rPr>
              <w:t>神</w:t>
            </w:r>
            <w:proofErr w:type="gramStart"/>
            <w:r w:rsidRPr="00A55E95">
              <w:rPr>
                <w:rFonts w:ascii="Arial" w:hAnsi="宋体" w:cs="Arial"/>
                <w:b/>
              </w:rPr>
              <w:t>宁集团</w:t>
            </w:r>
            <w:proofErr w:type="gramEnd"/>
            <w:r w:rsidRPr="00A55E95">
              <w:rPr>
                <w:rFonts w:ascii="Arial" w:hAnsi="宋体" w:cs="Arial" w:hint="eastAsia"/>
                <w:b/>
              </w:rPr>
              <w:t>金家渠</w:t>
            </w:r>
            <w:r w:rsidRPr="00A55E95">
              <w:rPr>
                <w:rFonts w:ascii="Arial" w:hAnsi="宋体" w:cs="Arial"/>
                <w:b/>
              </w:rPr>
              <w:t>煤矿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Arial" w:hAnsi="Arial" w:cs="Arial"/>
              </w:rPr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Ansi="宋体"/>
              </w:rPr>
              <w:t>1</w:t>
            </w:r>
            <w:r w:rsidRPr="00A55E95">
              <w:rPr>
                <w:rFonts w:ascii="宋体" w:hAnsi="宋体" w:hint="eastAsia"/>
              </w:rPr>
              <w:t>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井下顺槽监测控制中心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 w:hint="eastAsia"/>
                <w:kern w:val="0"/>
              </w:rPr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1.1.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井下控制主机及电源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 w:hint="eastAsia"/>
                <w:kern w:val="0"/>
              </w:rPr>
            </w:pPr>
            <w:r w:rsidRPr="00A55E95">
              <w:rPr>
                <w:rFonts w:ascii="宋体" w:hint="eastAsia"/>
                <w:kern w:val="0"/>
              </w:rPr>
              <w:t>采煤机、支架、三机、泵站等，实现环网双备。</w:t>
            </w: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1.2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井下控制辅机及电源</w:t>
            </w:r>
            <w:r w:rsidRPr="00A55E95">
              <w:rPr>
                <w:rFonts w:ascii="宋体" w:hint="eastAsia"/>
                <w:kern w:val="0"/>
              </w:rPr>
              <w:t>集成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 w:hint="eastAsia"/>
                <w:kern w:val="0"/>
              </w:rPr>
            </w:pPr>
            <w:r w:rsidRPr="00A55E95">
              <w:rPr>
                <w:rFonts w:ascii="宋体" w:hint="eastAsia"/>
                <w:kern w:val="0"/>
              </w:rPr>
              <w:t>采煤机、支架、扩音通讯（含三机、胶带机）、泵站（配套厂提供，自动化系统集成）</w:t>
            </w: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井下数据交换机及电源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 w:hint="eastAsia"/>
                <w:kern w:val="0"/>
              </w:rPr>
            </w:pPr>
            <w:proofErr w:type="gramStart"/>
            <w:r w:rsidRPr="00A55E95">
              <w:rPr>
                <w:rFonts w:ascii="宋体" w:hint="eastAsia"/>
                <w:kern w:val="0"/>
              </w:rPr>
              <w:t>环网双备</w:t>
            </w:r>
            <w:proofErr w:type="gramEnd"/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综合接入器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hint="eastAsia"/>
              </w:rPr>
            </w:pPr>
            <w:r w:rsidRPr="00A55E95">
              <w:rPr>
                <w:rFonts w:hint="eastAsia"/>
              </w:rPr>
              <w:t>工作面</w:t>
            </w:r>
            <w:r w:rsidRPr="00A55E95">
              <w:rPr>
                <w:rFonts w:hint="eastAsia"/>
              </w:rPr>
              <w:t>30</w:t>
            </w:r>
            <w:r w:rsidRPr="00A55E95">
              <w:rPr>
                <w:rFonts w:hint="eastAsia"/>
              </w:rPr>
              <w:t>台，泵站</w:t>
            </w:r>
            <w:r w:rsidRPr="00A55E95">
              <w:rPr>
                <w:rFonts w:hint="eastAsia"/>
              </w:rPr>
              <w:t>1</w:t>
            </w:r>
            <w:r w:rsidRPr="00A55E95">
              <w:rPr>
                <w:rFonts w:hint="eastAsia"/>
              </w:rPr>
              <w:t>台，</w:t>
            </w:r>
            <w:proofErr w:type="gramStart"/>
            <w:r w:rsidRPr="00A55E95">
              <w:rPr>
                <w:rFonts w:hint="eastAsia"/>
              </w:rPr>
              <w:t>转载机</w:t>
            </w:r>
            <w:proofErr w:type="gramEnd"/>
            <w:r w:rsidRPr="00A55E95">
              <w:rPr>
                <w:rFonts w:hint="eastAsia"/>
              </w:rPr>
              <w:t>1</w:t>
            </w:r>
            <w:r w:rsidRPr="00A55E95">
              <w:rPr>
                <w:rFonts w:hint="eastAsia"/>
              </w:rPr>
              <w:t>台</w:t>
            </w: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安装附件（包括电缆、连接器、安装架等）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/>
              </w:rPr>
            </w:pPr>
            <w:r w:rsidRPr="00A55E95">
              <w:rPr>
                <w:rFonts w:ascii="宋体" w:hAnsi="宋体" w:cs="宋体" w:hint="eastAsia"/>
                <w:lang w:val="de-DE"/>
              </w:rPr>
              <w:t>语音和工作面三机、</w:t>
            </w:r>
            <w:proofErr w:type="gramStart"/>
            <w:r w:rsidRPr="00A55E95">
              <w:rPr>
                <w:rFonts w:ascii="宋体" w:hAnsi="宋体" w:cs="宋体" w:hint="eastAsia"/>
                <w:lang w:val="de-DE"/>
              </w:rPr>
              <w:t>胶带机闭锁</w:t>
            </w:r>
            <w:proofErr w:type="gramEnd"/>
            <w:r w:rsidRPr="00A55E95">
              <w:rPr>
                <w:rFonts w:ascii="宋体" w:hAnsi="宋体" w:hint="eastAsia"/>
              </w:rPr>
              <w:t>控制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 w:hint="eastAsia"/>
                <w:kern w:val="0"/>
              </w:rPr>
            </w:pPr>
            <w:proofErr w:type="gramStart"/>
            <w:r w:rsidRPr="00A55E95">
              <w:rPr>
                <w:rFonts w:ascii="宋体" w:hint="eastAsia"/>
                <w:kern w:val="0"/>
              </w:rPr>
              <w:t>甲供产品</w:t>
            </w:r>
            <w:proofErr w:type="gramEnd"/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采煤机自动控制（陀螺仪定位）及软件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泵站自动控制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hint="eastAsia"/>
              </w:rPr>
            </w:pPr>
            <w:proofErr w:type="gramStart"/>
            <w:r w:rsidRPr="00A55E95">
              <w:rPr>
                <w:rFonts w:ascii="宋体" w:hint="eastAsia"/>
                <w:kern w:val="0"/>
              </w:rPr>
              <w:t>甲供产品</w:t>
            </w:r>
            <w:proofErr w:type="gramEnd"/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1.10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供电系统控制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hint="eastAsia"/>
              </w:rPr>
            </w:pPr>
            <w:proofErr w:type="gramStart"/>
            <w:r w:rsidRPr="00A55E95">
              <w:rPr>
                <w:rFonts w:ascii="宋体" w:hint="eastAsia"/>
                <w:kern w:val="0"/>
              </w:rPr>
              <w:t>甲供产品</w:t>
            </w:r>
            <w:proofErr w:type="gramEnd"/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工作面视频控制系统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地面监控中心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套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  <w:r w:rsidRPr="00A55E95">
              <w:rPr>
                <w:rFonts w:ascii="宋体" w:hAnsi="宋体"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hint="eastAsia"/>
              </w:rPr>
            </w:pPr>
            <w:r w:rsidRPr="00A55E95">
              <w:rPr>
                <w:rFonts w:hint="eastAsia"/>
              </w:rPr>
              <w:t>含远程操作台</w:t>
            </w: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/>
              </w:rPr>
            </w:pPr>
            <w:r w:rsidRPr="00A55E95">
              <w:rPr>
                <w:rFonts w:ascii="宋体" w:hAnsi="宋体" w:hint="eastAsia"/>
              </w:rPr>
              <w:t>质保期内备品备件（合同总价5%）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A55E95">
              <w:rPr>
                <w:rFonts w:ascii="宋体" w:hAnsi="宋体" w:hint="eastAsia"/>
              </w:rPr>
              <w:t>批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A55E95">
              <w:rPr>
                <w:rFonts w:ascii="宋体" w:hAnsi="宋体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/>
              </w:rPr>
            </w:pPr>
            <w:r w:rsidRPr="00A55E95">
              <w:rPr>
                <w:rFonts w:ascii="宋体" w:hAnsi="宋体" w:hint="eastAsia"/>
              </w:rPr>
              <w:t>专用工具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A55E95">
              <w:rPr>
                <w:rFonts w:ascii="宋体" w:hAnsi="宋体" w:hint="eastAsia"/>
              </w:rPr>
              <w:t>套/台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A55E95">
              <w:rPr>
                <w:rFonts w:ascii="宋体" w:hAnsi="宋体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</w:p>
        </w:tc>
      </w:tr>
      <w:tr w:rsidR="00F068AA" w:rsidRPr="00A55E95" w:rsidTr="003E2C7D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 w:hint="eastAsia"/>
              </w:rPr>
            </w:pPr>
            <w:r w:rsidRPr="00A55E95">
              <w:rPr>
                <w:rFonts w:ascii="宋体" w:hint="eastAsia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rPr>
                <w:rFonts w:ascii="宋体"/>
              </w:rPr>
            </w:pPr>
            <w:r w:rsidRPr="00A55E95">
              <w:rPr>
                <w:rFonts w:ascii="宋体" w:hAnsi="宋体" w:hint="eastAsia"/>
              </w:rPr>
              <w:t>随机技术资料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A55E95">
              <w:rPr>
                <w:rFonts w:ascii="宋体" w:hAnsi="宋体" w:hint="eastAsia"/>
              </w:rPr>
              <w:t>套/台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A55E95">
              <w:rPr>
                <w:rFonts w:ascii="宋体" w:hAnsi="宋体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A55E95" w:rsidRDefault="00F068AA" w:rsidP="003E2C7D">
            <w:pPr>
              <w:widowControl/>
              <w:adjustRightInd w:val="0"/>
              <w:snapToGrid w:val="0"/>
              <w:jc w:val="center"/>
              <w:rPr>
                <w:rFonts w:ascii="宋体" w:hint="eastAsia"/>
                <w:kern w:val="0"/>
              </w:rPr>
            </w:pPr>
            <w:r w:rsidRPr="00A55E95">
              <w:rPr>
                <w:rFonts w:ascii="宋体" w:hint="eastAsia"/>
                <w:kern w:val="0"/>
              </w:rPr>
              <w:t>含电子版二套</w:t>
            </w:r>
          </w:p>
        </w:tc>
      </w:tr>
    </w:tbl>
    <w:p w:rsidR="00F30EE8" w:rsidRDefault="00977318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 w:rsidP="00F068AA">
      <w:pPr>
        <w:tabs>
          <w:tab w:val="left" w:pos="2940"/>
        </w:tabs>
        <w:adjustRightInd w:val="0"/>
        <w:snapToGrid w:val="0"/>
        <w:spacing w:line="360" w:lineRule="auto"/>
        <w:jc w:val="center"/>
        <w:rPr>
          <w:rFonts w:ascii="宋体" w:hint="eastAsia"/>
          <w:b/>
          <w:kern w:val="0"/>
          <w:sz w:val="32"/>
          <w:szCs w:val="32"/>
        </w:rPr>
      </w:pPr>
      <w:r w:rsidRPr="004139F4">
        <w:rPr>
          <w:rFonts w:ascii="宋体" w:hAnsi="宋体"/>
          <w:b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6EBD2" wp14:editId="26818EE3">
                <wp:simplePos x="0" y="0"/>
                <wp:positionH relativeFrom="column">
                  <wp:posOffset>1666875</wp:posOffset>
                </wp:positionH>
                <wp:positionV relativeFrom="paragraph">
                  <wp:posOffset>-5098415</wp:posOffset>
                </wp:positionV>
                <wp:extent cx="933450" cy="1485900"/>
                <wp:effectExtent l="9525" t="6985" r="9525" b="1206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068AA" w:rsidRDefault="00F068AA" w:rsidP="00F068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27" type="#_x0000_t202" style="position:absolute;left:0;text-align:left;margin-left:131.25pt;margin-top:-401.45pt;width:73.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">
                <v:textbox>
                  <w:txbxContent>
                    <w:p w:rsidR="00F068AA" w:rsidRDefault="00F068AA" w:rsidP="00F068AA"/>
                  </w:txbxContent>
                </v:textbox>
              </v:shape>
            </w:pict>
          </mc:Fallback>
        </mc:AlternateContent>
      </w:r>
      <w:r w:rsidRPr="004139F4">
        <w:rPr>
          <w:rFonts w:ascii="宋体" w:hAnsi="宋体" w:hint="eastAsia"/>
          <w:b/>
          <w:sz w:val="28"/>
          <w:szCs w:val="28"/>
        </w:rPr>
        <w:t>红柳煤矿Ⅰ010305综采工作面成套设备招标技术条件</w:t>
      </w:r>
    </w:p>
    <w:p w:rsidR="00F068AA" w:rsidRPr="00E10DB9" w:rsidRDefault="00F068AA" w:rsidP="00F068AA">
      <w:pPr>
        <w:tabs>
          <w:tab w:val="left" w:pos="2940"/>
        </w:tabs>
        <w:adjustRightInd w:val="0"/>
        <w:snapToGrid w:val="0"/>
        <w:spacing w:line="360" w:lineRule="auto"/>
        <w:jc w:val="center"/>
        <w:rPr>
          <w:rFonts w:ascii="宋体" w:hint="eastAsia"/>
          <w:b/>
          <w:kern w:val="0"/>
          <w:sz w:val="32"/>
          <w:szCs w:val="32"/>
        </w:rPr>
      </w:pPr>
      <w:r w:rsidRPr="00E10DB9">
        <w:rPr>
          <w:rFonts w:ascii="宋体" w:hint="eastAsia"/>
          <w:b/>
          <w:kern w:val="0"/>
          <w:sz w:val="32"/>
          <w:szCs w:val="32"/>
        </w:rPr>
        <w:t xml:space="preserve"> 货物需求一览表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2177"/>
        <w:gridCol w:w="1810"/>
        <w:gridCol w:w="600"/>
        <w:gridCol w:w="681"/>
        <w:gridCol w:w="1047"/>
        <w:gridCol w:w="1259"/>
        <w:gridCol w:w="1114"/>
      </w:tblGrid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序号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名称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规格型号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单位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数量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交货时间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交货地点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E10DB9">
              <w:rPr>
                <w:rFonts w:ascii="Arial" w:hAnsi="Arial" w:cs="Arial"/>
                <w:b/>
              </w:rPr>
              <w:t>备注</w:t>
            </w: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ind w:firstLineChars="49" w:firstLine="103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  <w:b/>
              </w:rPr>
              <w:t>工作面自动化控制系统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  <w:b/>
              </w:rPr>
              <w:t>神</w:t>
            </w:r>
            <w:proofErr w:type="gramStart"/>
            <w:r w:rsidRPr="00E10DB9">
              <w:rPr>
                <w:rFonts w:ascii="Arial" w:hAnsi="Arial" w:cs="Arial"/>
                <w:b/>
              </w:rPr>
              <w:t>宁集团</w:t>
            </w:r>
            <w:proofErr w:type="gramEnd"/>
            <w:r w:rsidRPr="00E10DB9">
              <w:rPr>
                <w:rFonts w:ascii="Arial" w:hAnsi="Arial" w:cs="Arial"/>
                <w:b/>
              </w:rPr>
              <w:t>红柳煤矿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井下顺槽监测控制中心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1.1.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井下控制主机及电源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  <w:r w:rsidRPr="00E10DB9">
              <w:rPr>
                <w:rFonts w:ascii="Arial" w:hAnsi="Arial" w:cs="Arial"/>
                <w:kern w:val="0"/>
              </w:rPr>
              <w:t>采煤机、支架、三机、泵站等，实现环网双备。</w:t>
            </w: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井下控制辅机及电源</w:t>
            </w:r>
            <w:r w:rsidRPr="00E10DB9">
              <w:rPr>
                <w:rFonts w:ascii="Arial" w:hAnsi="Arial" w:cs="Arial"/>
                <w:kern w:val="0"/>
              </w:rPr>
              <w:t>集成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  <w:r w:rsidRPr="00E10DB9">
              <w:rPr>
                <w:rFonts w:ascii="Arial" w:hAnsi="Arial" w:cs="Arial"/>
                <w:kern w:val="0"/>
              </w:rPr>
              <w:t>采煤机、支架、扩音通讯（含三机、胶带机）、泵站（配套厂提供，自动化系统集成）</w:t>
            </w: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井下数据交换机及电源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  <w:proofErr w:type="gramStart"/>
            <w:r w:rsidRPr="00E10DB9">
              <w:rPr>
                <w:rFonts w:ascii="Arial" w:hAnsi="Arial" w:cs="Arial"/>
                <w:kern w:val="0"/>
              </w:rPr>
              <w:t>环网双备</w:t>
            </w:r>
            <w:proofErr w:type="gramEnd"/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综合接入器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32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cs="Arial"/>
              </w:rPr>
              <w:t>工作面</w:t>
            </w:r>
            <w:r w:rsidRPr="00E10DB9">
              <w:rPr>
                <w:rFonts w:ascii="Arial" w:hAnsi="Arial" w:cs="Arial"/>
              </w:rPr>
              <w:t>30</w:t>
            </w:r>
            <w:r w:rsidRPr="00E10DB9">
              <w:rPr>
                <w:rFonts w:ascii="Arial" w:cs="Arial"/>
              </w:rPr>
              <w:t>台，泵站</w:t>
            </w:r>
            <w:r w:rsidRPr="00E10DB9">
              <w:rPr>
                <w:rFonts w:ascii="Arial" w:hAnsi="Arial" w:cs="Arial"/>
              </w:rPr>
              <w:t>1</w:t>
            </w:r>
            <w:r w:rsidRPr="00E10DB9">
              <w:rPr>
                <w:rFonts w:ascii="Arial" w:cs="Arial"/>
              </w:rPr>
              <w:t>台，</w:t>
            </w:r>
            <w:proofErr w:type="gramStart"/>
            <w:r w:rsidRPr="00E10DB9">
              <w:rPr>
                <w:rFonts w:ascii="Arial" w:cs="Arial"/>
              </w:rPr>
              <w:t>转载机</w:t>
            </w:r>
            <w:proofErr w:type="gramEnd"/>
            <w:r w:rsidRPr="00E10DB9">
              <w:rPr>
                <w:rFonts w:ascii="Arial" w:hAnsi="Arial" w:cs="Arial"/>
              </w:rPr>
              <w:t>1</w:t>
            </w:r>
            <w:r w:rsidRPr="00E10DB9">
              <w:rPr>
                <w:rFonts w:ascii="Arial" w:cs="Arial"/>
              </w:rPr>
              <w:t>台</w:t>
            </w: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安装附件（包括电缆、连接器、安装架等）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  <w:lang w:val="de-DE"/>
              </w:rPr>
              <w:t>语音和工作面三机、</w:t>
            </w:r>
            <w:proofErr w:type="gramStart"/>
            <w:r w:rsidRPr="00E10DB9">
              <w:rPr>
                <w:rFonts w:ascii="Arial" w:hAnsi="宋体" w:cs="Arial"/>
                <w:lang w:val="de-DE"/>
              </w:rPr>
              <w:t>胶带机闭锁</w:t>
            </w:r>
            <w:proofErr w:type="gramEnd"/>
            <w:r w:rsidRPr="00E10DB9">
              <w:rPr>
                <w:rFonts w:ascii="Arial" w:hAnsi="宋体" w:cs="Arial"/>
              </w:rPr>
              <w:t>控制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E10DB9">
              <w:rPr>
                <w:rFonts w:ascii="Arial" w:hAnsi="Arial" w:cs="Arial"/>
                <w:kern w:val="0"/>
              </w:rPr>
              <w:t>甲供产品</w:t>
            </w:r>
            <w:proofErr w:type="gramEnd"/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采煤机自动控制（陀螺仪定位）及软件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1.10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泵站自动控制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E10DB9">
              <w:rPr>
                <w:rFonts w:ascii="Arial" w:hAnsi="Arial" w:cs="Arial"/>
                <w:kern w:val="0"/>
              </w:rPr>
              <w:t>甲供产品</w:t>
            </w:r>
            <w:proofErr w:type="gramEnd"/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1.11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供电系统控制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  <w:proofErr w:type="gramStart"/>
            <w:r w:rsidRPr="00E10DB9">
              <w:rPr>
                <w:rFonts w:ascii="Arial" w:hAnsi="Arial" w:cs="Arial"/>
                <w:kern w:val="0"/>
              </w:rPr>
              <w:t>甲供产品</w:t>
            </w:r>
            <w:proofErr w:type="gramEnd"/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工作面视频控制系统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地面监控中心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cs="Arial"/>
              </w:rPr>
              <w:t>含远程操作台</w:t>
            </w: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质保期内备品备件（合同总价</w:t>
            </w:r>
            <w:r w:rsidRPr="00E10DB9">
              <w:rPr>
                <w:rFonts w:ascii="Arial" w:hAnsi="Arial" w:cs="Arial"/>
              </w:rPr>
              <w:t>5%</w:t>
            </w:r>
            <w:r w:rsidRPr="00E10DB9">
              <w:rPr>
                <w:rFonts w:ascii="Arial" w:hAnsi="宋体" w:cs="Arial"/>
              </w:rPr>
              <w:t>）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rPr>
                <w:rFonts w:ascii="Arial" w:hAnsi="Arial" w:cs="Arial"/>
                <w:kern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专用工具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  <w:r w:rsidRPr="00E10DB9">
              <w:rPr>
                <w:rFonts w:ascii="Arial" w:hAnsi="Arial" w:cs="Arial"/>
              </w:rPr>
              <w:t>/</w:t>
            </w:r>
            <w:r w:rsidRPr="00E10DB9">
              <w:rPr>
                <w:rFonts w:ascii="Arial" w:hAnsi="宋体" w:cs="Arial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F068AA" w:rsidRPr="00E10DB9" w:rsidTr="003E2C7D">
        <w:trPr>
          <w:trHeight w:val="45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随机技术资料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宋体" w:cs="Arial"/>
              </w:rPr>
              <w:t>套</w:t>
            </w:r>
            <w:r w:rsidRPr="00E10DB9">
              <w:rPr>
                <w:rFonts w:ascii="Arial" w:hAnsi="Arial" w:cs="Arial"/>
              </w:rPr>
              <w:t>/</w:t>
            </w:r>
            <w:r w:rsidRPr="00E10DB9">
              <w:rPr>
                <w:rFonts w:ascii="Arial" w:hAnsi="宋体" w:cs="Arial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Pr="00E10DB9" w:rsidRDefault="00F068AA" w:rsidP="003E2C7D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E10DB9">
              <w:rPr>
                <w:rFonts w:ascii="Arial" w:hAnsi="Arial" w:cs="Arial"/>
                <w:kern w:val="0"/>
              </w:rPr>
              <w:t>含电子版二套</w:t>
            </w:r>
          </w:p>
        </w:tc>
      </w:tr>
    </w:tbl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4139F4" w:rsidRDefault="004139F4">
      <w:pPr>
        <w:rPr>
          <w:rFonts w:hint="eastAsia"/>
        </w:rPr>
      </w:pPr>
    </w:p>
    <w:p w:rsidR="004139F4" w:rsidRDefault="004139F4">
      <w:pPr>
        <w:rPr>
          <w:rFonts w:hint="eastAsia"/>
        </w:rPr>
      </w:pPr>
    </w:p>
    <w:p w:rsidR="004139F4" w:rsidRDefault="004139F4">
      <w:pPr>
        <w:rPr>
          <w:rFonts w:hint="eastAsia"/>
        </w:rPr>
      </w:pPr>
    </w:p>
    <w:p w:rsidR="00F068AA" w:rsidRPr="004139F4" w:rsidRDefault="00F068AA">
      <w:pPr>
        <w:rPr>
          <w:rFonts w:ascii="宋体" w:hAnsi="宋体" w:hint="eastAsia"/>
          <w:b/>
          <w:sz w:val="28"/>
          <w:szCs w:val="28"/>
        </w:rPr>
      </w:pPr>
    </w:p>
    <w:p w:rsidR="00F068AA" w:rsidRPr="004139F4" w:rsidRDefault="00F068AA" w:rsidP="00F068AA">
      <w:pPr>
        <w:tabs>
          <w:tab w:val="left" w:pos="2940"/>
        </w:tabs>
        <w:adjustRightInd w:val="0"/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4139F4">
        <w:rPr>
          <w:rFonts w:ascii="宋体" w:hAnsi="宋体" w:hint="eastAsia"/>
          <w:b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DC952C" wp14:editId="21538B7C">
                <wp:simplePos x="0" y="0"/>
                <wp:positionH relativeFrom="column">
                  <wp:posOffset>1666875</wp:posOffset>
                </wp:positionH>
                <wp:positionV relativeFrom="paragraph">
                  <wp:posOffset>-5099050</wp:posOffset>
                </wp:positionV>
                <wp:extent cx="933450" cy="1485900"/>
                <wp:effectExtent l="9525" t="6350" r="9525" b="127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AA" w:rsidRDefault="00F068AA" w:rsidP="00F068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8" type="#_x0000_t202" style="position:absolute;left:0;text-align:left;margin-left:131.25pt;margin-top:-401.5pt;width:73.5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">
                <v:textbox>
                  <w:txbxContent>
                    <w:p w:rsidR="00F068AA" w:rsidRDefault="00F068AA" w:rsidP="00F068AA"/>
                  </w:txbxContent>
                </v:textbox>
              </v:shape>
            </w:pict>
          </mc:Fallback>
        </mc:AlternateContent>
      </w:r>
      <w:r w:rsidRPr="004139F4">
        <w:rPr>
          <w:rFonts w:ascii="宋体" w:hAnsi="宋体" w:hint="eastAsia"/>
          <w:b/>
          <w:sz w:val="28"/>
          <w:szCs w:val="28"/>
        </w:rPr>
        <w:t>麦垛山煤矿130604工作面成套设备招标技术条件</w:t>
      </w:r>
    </w:p>
    <w:p w:rsidR="00F068AA" w:rsidRDefault="00F068AA" w:rsidP="00F068AA">
      <w:pPr>
        <w:adjustRightInd w:val="0"/>
        <w:spacing w:afterLines="50" w:after="156" w:line="360" w:lineRule="auto"/>
        <w:jc w:val="center"/>
        <w:rPr>
          <w:rFonts w:ascii="宋体" w:hint="eastAsia"/>
          <w:b/>
          <w:kern w:val="0"/>
          <w:sz w:val="32"/>
          <w:szCs w:val="32"/>
        </w:rPr>
      </w:pPr>
      <w:r>
        <w:rPr>
          <w:rFonts w:ascii="宋体" w:hint="eastAsia"/>
          <w:b/>
          <w:kern w:val="0"/>
          <w:sz w:val="32"/>
          <w:szCs w:val="32"/>
        </w:rPr>
        <w:t>货物需求一览表</w:t>
      </w:r>
    </w:p>
    <w:tbl>
      <w:tblPr>
        <w:tblW w:w="9390" w:type="dxa"/>
        <w:jc w:val="center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2177"/>
        <w:gridCol w:w="2001"/>
        <w:gridCol w:w="428"/>
        <w:gridCol w:w="777"/>
        <w:gridCol w:w="950"/>
        <w:gridCol w:w="1254"/>
        <w:gridCol w:w="1114"/>
      </w:tblGrid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序号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名称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规格型号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单位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数量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交货时间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交货地点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备注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4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宋体" w:hAnsi="宋体" w:hint="eastAsia"/>
                <w:b/>
              </w:rPr>
              <w:t>工作面自动化控制系统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Arial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Arial" w:hint="eastAsia"/>
                <w:b/>
              </w:rPr>
              <w:t>神</w:t>
            </w:r>
            <w:proofErr w:type="gramStart"/>
            <w:r>
              <w:rPr>
                <w:rFonts w:ascii="Arial" w:hAnsi="宋体" w:cs="Arial" w:hint="eastAsia"/>
                <w:b/>
              </w:rPr>
              <w:t>宁集团</w:t>
            </w:r>
            <w:proofErr w:type="gramEnd"/>
            <w:r>
              <w:rPr>
                <w:rFonts w:ascii="Arial" w:hAnsi="宋体" w:cs="Arial" w:hint="eastAsia"/>
                <w:b/>
              </w:rPr>
              <w:t>麦垛山煤矿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井下顺槽监测控制中心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1.1.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井下控制主机及电源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int="eastAsia"/>
                <w:color w:val="000000"/>
                <w:kern w:val="0"/>
              </w:rPr>
              <w:t>采煤机、支架、三机、泵站等，实现环网双备。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1.2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井下控制辅机及电源</w:t>
            </w:r>
            <w:r>
              <w:rPr>
                <w:rFonts w:ascii="宋体" w:hint="eastAsia"/>
                <w:kern w:val="0"/>
              </w:rPr>
              <w:t>集成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int="eastAsia"/>
                <w:color w:val="000000"/>
                <w:kern w:val="0"/>
              </w:rPr>
              <w:t>采煤机、支架、扩音通讯（含三机、胶带机）、泵站（配套厂提供，自动化系统集成）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井下数据交换机及电源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</w:rPr>
              <w:t>环网双备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综合接入器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工作面</w:t>
            </w:r>
            <w:r>
              <w:t>30</w:t>
            </w:r>
            <w:r>
              <w:rPr>
                <w:rFonts w:hint="eastAsia"/>
              </w:rPr>
              <w:t>台，泵站</w:t>
            </w:r>
            <w:r>
              <w:t>1</w:t>
            </w:r>
            <w:r>
              <w:rPr>
                <w:rFonts w:hint="eastAsia"/>
              </w:rPr>
              <w:t>台，</w:t>
            </w:r>
            <w:proofErr w:type="gramStart"/>
            <w:r>
              <w:rPr>
                <w:rFonts w:hint="eastAsia"/>
              </w:rPr>
              <w:t>转载机</w:t>
            </w:r>
            <w:proofErr w:type="gramEnd"/>
            <w:r>
              <w:t>1</w:t>
            </w:r>
            <w:r>
              <w:rPr>
                <w:rFonts w:hint="eastAsia"/>
              </w:rPr>
              <w:t>台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安装附件（包括电缆、连接器、安装架等）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lang w:val="de-DE"/>
              </w:rPr>
              <w:t>语音和工作面三机、</w:t>
            </w:r>
            <w:proofErr w:type="gramStart"/>
            <w:r>
              <w:rPr>
                <w:rFonts w:ascii="宋体" w:hAnsi="宋体" w:cs="宋体" w:hint="eastAsia"/>
                <w:lang w:val="de-DE"/>
              </w:rPr>
              <w:t>胶带机闭锁</w:t>
            </w:r>
            <w:proofErr w:type="gramEnd"/>
            <w:r>
              <w:rPr>
                <w:rFonts w:ascii="宋体" w:hAnsi="宋体" w:hint="eastAsia"/>
              </w:rPr>
              <w:t>控制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</w:rPr>
              <w:t>甲供产品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采煤机自动控制（陀螺仪定位）及软件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泵站自动控制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</w:pPr>
            <w:proofErr w:type="gramStart"/>
            <w:r>
              <w:rPr>
                <w:rFonts w:ascii="宋体" w:hint="eastAsia"/>
                <w:color w:val="000000"/>
                <w:kern w:val="0"/>
              </w:rPr>
              <w:t>甲供产品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1.10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供电系统控制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</w:pPr>
            <w:proofErr w:type="gramStart"/>
            <w:r>
              <w:rPr>
                <w:rFonts w:ascii="宋体" w:hint="eastAsia"/>
                <w:color w:val="000000"/>
                <w:kern w:val="0"/>
              </w:rPr>
              <w:t>甲供产品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工作面视频控制系统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地面监控中心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含远程操作台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质保期内备品备件（合同总价5%）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rPr>
                <w:rFonts w:ascii="宋体"/>
                <w:color w:val="000000"/>
                <w:kern w:val="0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专用工具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套/台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随机技术资料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套/台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int="eastAsia"/>
                <w:color w:val="000000"/>
                <w:kern w:val="0"/>
              </w:rPr>
              <w:t>含电子版二套</w:t>
            </w:r>
          </w:p>
        </w:tc>
      </w:tr>
    </w:tbl>
    <w:p w:rsidR="00F068AA" w:rsidRDefault="00F068AA" w:rsidP="00F068AA">
      <w:pPr>
        <w:adjustRightInd w:val="0"/>
        <w:spacing w:afterLines="50" w:after="156" w:line="360" w:lineRule="auto"/>
        <w:rPr>
          <w:rFonts w:ascii="宋体" w:hint="eastAsia"/>
          <w:b/>
          <w:kern w:val="0"/>
          <w:sz w:val="32"/>
          <w:szCs w:val="32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4139F4" w:rsidRDefault="004139F4">
      <w:pPr>
        <w:rPr>
          <w:rFonts w:hint="eastAsia"/>
        </w:rPr>
      </w:pPr>
    </w:p>
    <w:p w:rsidR="004139F4" w:rsidRDefault="004139F4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Default="00F068AA">
      <w:pPr>
        <w:rPr>
          <w:rFonts w:hint="eastAsia"/>
        </w:rPr>
      </w:pPr>
    </w:p>
    <w:p w:rsidR="00F068AA" w:rsidRPr="004139F4" w:rsidRDefault="00F068AA" w:rsidP="00F068AA">
      <w:pPr>
        <w:tabs>
          <w:tab w:val="left" w:pos="2940"/>
        </w:tabs>
        <w:adjustRightIn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4139F4">
        <w:rPr>
          <w:rFonts w:ascii="宋体" w:hAnsi="宋体" w:hint="eastAsia"/>
          <w:b/>
          <w:sz w:val="28"/>
          <w:szCs w:val="28"/>
        </w:rPr>
        <w:lastRenderedPageBreak/>
        <w:t>金凤煤矿011207综采工作面成套设备招技术条件</w:t>
      </w:r>
    </w:p>
    <w:p w:rsidR="00F068AA" w:rsidRDefault="00F068AA" w:rsidP="00F068AA">
      <w:pPr>
        <w:adjustRightInd w:val="0"/>
        <w:spacing w:afterLines="50" w:after="156" w:line="360" w:lineRule="auto"/>
        <w:jc w:val="center"/>
        <w:rPr>
          <w:rFonts w:ascii="宋体" w:hint="eastAsia"/>
          <w:b/>
          <w:kern w:val="0"/>
          <w:sz w:val="32"/>
          <w:szCs w:val="32"/>
        </w:rPr>
      </w:pPr>
      <w:r>
        <w:rPr>
          <w:rFonts w:ascii="宋体" w:hint="eastAsia"/>
          <w:b/>
          <w:kern w:val="0"/>
          <w:sz w:val="32"/>
          <w:szCs w:val="32"/>
        </w:rPr>
        <w:t xml:space="preserve">  货物需求一览表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176"/>
        <w:gridCol w:w="1809"/>
        <w:gridCol w:w="600"/>
        <w:gridCol w:w="681"/>
        <w:gridCol w:w="1047"/>
        <w:gridCol w:w="1262"/>
        <w:gridCol w:w="1114"/>
      </w:tblGrid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bookmarkStart w:id="0" w:name="_GoBack" w:colFirst="6" w:colLast="6"/>
            <w:r>
              <w:rPr>
                <w:rFonts w:ascii="Arial" w:hAnsi="宋体" w:cs="Arial" w:hint="eastAsia"/>
                <w:b/>
              </w:rPr>
              <w:t>序号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名称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规格型号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单位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数量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交货时间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交货地点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宋体" w:cs="Arial" w:hint="eastAsia"/>
                <w:b/>
              </w:rPr>
              <w:t>备注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4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ind w:firstLineChars="49" w:firstLine="103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</w:rPr>
              <w:t>工作面自动化控制系统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Arial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Arial" w:hint="eastAsia"/>
                <w:b/>
              </w:rPr>
              <w:t>神</w:t>
            </w:r>
            <w:proofErr w:type="gramStart"/>
            <w:r>
              <w:rPr>
                <w:rFonts w:ascii="Arial" w:hAnsi="宋体" w:cs="Arial" w:hint="eastAsia"/>
                <w:b/>
              </w:rPr>
              <w:t>宁集团</w:t>
            </w:r>
            <w:proofErr w:type="gramEnd"/>
            <w:r>
              <w:rPr>
                <w:rFonts w:ascii="Arial" w:hAnsi="宋体" w:cs="Arial" w:hint="eastAsia"/>
                <w:b/>
              </w:rPr>
              <w:t>金凤煤矿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eastAsia="Arial" w:hAnsi="Arial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rPr>
                <w:rFonts w:ascii="Arial" w:hAnsi="Arial" w:cs="Arial"/>
                <w:kern w:val="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包括：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  <w:kern w:val="0"/>
              </w:rPr>
              <w:t>选用成熟自动化控制系统及设备，满足自动化工作面控制需要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井下顺槽监测控制中心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井下控制主机及电源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采煤机、支架、三机、泵站等，实现环网双备。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井下控制辅机及电源</w:t>
            </w:r>
            <w:r>
              <w:rPr>
                <w:rFonts w:ascii="宋体" w:hint="eastAsia"/>
                <w:kern w:val="0"/>
              </w:rPr>
              <w:t>集成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采煤机、支架、扩音通讯（含三机、胶带机）、泵站（配套厂提供，自动化系统集成）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井下数据交换机及电源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  <w:proofErr w:type="gramStart"/>
            <w:r>
              <w:rPr>
                <w:rFonts w:ascii="宋体" w:hint="eastAsia"/>
                <w:kern w:val="0"/>
              </w:rPr>
              <w:t>环网双备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综合接入器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hint="eastAsia"/>
              </w:rPr>
              <w:t>工作面</w:t>
            </w:r>
            <w:r>
              <w:t>30</w:t>
            </w:r>
            <w:r>
              <w:rPr>
                <w:rFonts w:hint="eastAsia"/>
              </w:rPr>
              <w:t>台，泵站</w:t>
            </w:r>
            <w:r>
              <w:t>1</w:t>
            </w:r>
            <w:r>
              <w:rPr>
                <w:rFonts w:hint="eastAsia"/>
              </w:rPr>
              <w:t>台，</w:t>
            </w:r>
            <w:proofErr w:type="gramStart"/>
            <w:r>
              <w:rPr>
                <w:rFonts w:hint="eastAsia"/>
              </w:rPr>
              <w:t>转载机</w:t>
            </w:r>
            <w:proofErr w:type="gramEnd"/>
            <w:r>
              <w:t>1</w:t>
            </w:r>
            <w:r>
              <w:rPr>
                <w:rFonts w:hint="eastAsia"/>
              </w:rPr>
              <w:t>台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安装附件（包括电缆、连接器、安装架等）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lang w:val="de-DE"/>
              </w:rPr>
              <w:t>语音和工作面三机、</w:t>
            </w:r>
            <w:proofErr w:type="gramStart"/>
            <w:r>
              <w:rPr>
                <w:rFonts w:ascii="宋体" w:hAnsi="宋体" w:cs="宋体" w:hint="eastAsia"/>
                <w:lang w:val="de-DE"/>
              </w:rPr>
              <w:t>胶带机闭锁</w:t>
            </w:r>
            <w:proofErr w:type="gramEnd"/>
            <w:r>
              <w:rPr>
                <w:rFonts w:ascii="宋体" w:hAnsi="宋体" w:hint="eastAsia"/>
              </w:rPr>
              <w:t>控制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  <w:kern w:val="0"/>
              </w:rPr>
              <w:t>甲供产品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采煤机自动控制（陀螺仪定位）及软件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泵站自动控制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  <w:kern w:val="0"/>
              </w:rPr>
              <w:t>甲供产品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供电系统控制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</w:pPr>
            <w:proofErr w:type="gramStart"/>
            <w:r>
              <w:rPr>
                <w:rFonts w:ascii="宋体" w:hint="eastAsia"/>
                <w:kern w:val="0"/>
              </w:rPr>
              <w:t>甲供产品</w:t>
            </w:r>
            <w:proofErr w:type="gramEnd"/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工作面视频控制系统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地面监控中心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hint="eastAsia"/>
              </w:rPr>
              <w:t>含远程操作台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质保期内备品备件（合同总价5%）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rPr>
                <w:rFonts w:ascii="宋体"/>
                <w:kern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专用工具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套/台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宋体"/>
                <w:kern w:val="0"/>
              </w:rPr>
            </w:pP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随机技术资料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套/台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  <w:kern w:val="0"/>
              </w:rPr>
              <w:t>含电子版二套</w:t>
            </w:r>
          </w:p>
        </w:tc>
      </w:tr>
      <w:tr w:rsidR="00F068AA" w:rsidTr="00F068AA">
        <w:trPr>
          <w:trHeight w:val="454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pStyle w:val="a4"/>
              <w:adjustRightInd w:val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宋体" w:cs="Arial" w:hint="eastAsia"/>
                <w:sz w:val="21"/>
                <w:szCs w:val="21"/>
              </w:rPr>
              <w:t>随机技术资料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pStyle w:val="a4"/>
              <w:adjustRightInd w:val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pStyle w:val="a4"/>
              <w:adjustRightInd w:val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宋体" w:cs="Arial" w:hint="eastAsia"/>
                <w:sz w:val="21"/>
                <w:szCs w:val="21"/>
              </w:rPr>
              <w:t>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8AA" w:rsidRDefault="00F068AA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bookmarkEnd w:id="0"/>
    </w:tbl>
    <w:p w:rsidR="00F068AA" w:rsidRDefault="00F068AA" w:rsidP="00F068AA">
      <w:pPr>
        <w:jc w:val="center"/>
        <w:rPr>
          <w:rFonts w:hint="eastAsia"/>
        </w:rPr>
      </w:pPr>
    </w:p>
    <w:p w:rsidR="00F068AA" w:rsidRDefault="00F068AA" w:rsidP="00F068AA">
      <w:pPr>
        <w:jc w:val="center"/>
      </w:pPr>
    </w:p>
    <w:p w:rsidR="00F068AA" w:rsidRDefault="00F068AA"/>
    <w:sectPr w:rsidR="00F06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18" w:rsidRDefault="00977318" w:rsidP="00F068AA">
      <w:r>
        <w:separator/>
      </w:r>
    </w:p>
  </w:endnote>
  <w:endnote w:type="continuationSeparator" w:id="0">
    <w:p w:rsidR="00977318" w:rsidRDefault="00977318" w:rsidP="00F0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18" w:rsidRDefault="00977318" w:rsidP="00F068AA">
      <w:r>
        <w:separator/>
      </w:r>
    </w:p>
  </w:footnote>
  <w:footnote w:type="continuationSeparator" w:id="0">
    <w:p w:rsidR="00977318" w:rsidRDefault="00977318" w:rsidP="00F0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3B"/>
    <w:rsid w:val="00202D3B"/>
    <w:rsid w:val="004139F4"/>
    <w:rsid w:val="0058627A"/>
    <w:rsid w:val="00863F5C"/>
    <w:rsid w:val="00977318"/>
    <w:rsid w:val="00B66262"/>
    <w:rsid w:val="00F0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AA"/>
    <w:pPr>
      <w:widowControl w:val="0"/>
      <w:jc w:val="both"/>
    </w:pPr>
    <w:rPr>
      <w:rFonts w:ascii="Times New Roman" w:eastAsia="宋体" w:hAnsi="Times New Roman" w:cs="Times New Roman"/>
      <w:snapToGrid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napToGrid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8AA"/>
    <w:rPr>
      <w:sz w:val="18"/>
      <w:szCs w:val="18"/>
    </w:rPr>
  </w:style>
  <w:style w:type="paragraph" w:styleId="a4">
    <w:name w:val="footer"/>
    <w:basedOn w:val="a"/>
    <w:link w:val="Char0"/>
    <w:unhideWhenUsed/>
    <w:rsid w:val="00F068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napToGrid/>
      <w:sz w:val="18"/>
      <w:szCs w:val="18"/>
    </w:rPr>
  </w:style>
  <w:style w:type="character" w:customStyle="1" w:styleId="Char0">
    <w:name w:val="页脚 Char"/>
    <w:basedOn w:val="a0"/>
    <w:link w:val="a4"/>
    <w:rsid w:val="00F068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AA"/>
    <w:pPr>
      <w:widowControl w:val="0"/>
      <w:jc w:val="both"/>
    </w:pPr>
    <w:rPr>
      <w:rFonts w:ascii="Times New Roman" w:eastAsia="宋体" w:hAnsi="Times New Roman" w:cs="Times New Roman"/>
      <w:snapToGrid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napToGrid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8AA"/>
    <w:rPr>
      <w:sz w:val="18"/>
      <w:szCs w:val="18"/>
    </w:rPr>
  </w:style>
  <w:style w:type="paragraph" w:styleId="a4">
    <w:name w:val="footer"/>
    <w:basedOn w:val="a"/>
    <w:link w:val="Char0"/>
    <w:unhideWhenUsed/>
    <w:rsid w:val="00F068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napToGrid/>
      <w:sz w:val="18"/>
      <w:szCs w:val="18"/>
    </w:rPr>
  </w:style>
  <w:style w:type="character" w:customStyle="1" w:styleId="Char0">
    <w:name w:val="页脚 Char"/>
    <w:basedOn w:val="a0"/>
    <w:link w:val="a4"/>
    <w:rsid w:val="00F068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4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338</Words>
  <Characters>1927</Characters>
  <Application>Microsoft Office Word</Application>
  <DocSecurity>0</DocSecurity>
  <Lines>16</Lines>
  <Paragraphs>4</Paragraphs>
  <ScaleCrop>false</ScaleCrop>
  <Company>Microsoft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中国神华国际工程有限公司:何强</dc:creator>
  <cp:keywords/>
  <dc:description/>
  <cp:lastModifiedBy>中国神华国际工程有限公司:何强</cp:lastModifiedBy>
  <cp:revision>3</cp:revision>
  <dcterms:created xsi:type="dcterms:W3CDTF">2017-01-10T03:09:00Z</dcterms:created>
  <dcterms:modified xsi:type="dcterms:W3CDTF">2017-01-10T03:12:00Z</dcterms:modified>
</cp:coreProperties>
</file>