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3E4" w:rsidRPr="006C3DB5" w:rsidRDefault="007C53E4" w:rsidP="007C53E4">
      <w:pPr>
        <w:spacing w:line="400" w:lineRule="exact"/>
      </w:pPr>
      <w:bookmarkStart w:id="0" w:name="OLE_LINK2"/>
      <w:r w:rsidRPr="006C3DB5">
        <w:rPr>
          <w:rFonts w:hint="eastAsia"/>
        </w:rPr>
        <w:t>附表</w:t>
      </w:r>
      <w:r w:rsidRPr="006C3DB5">
        <w:t xml:space="preserve">1 </w:t>
      </w:r>
    </w:p>
    <w:p w:rsidR="007C53E4" w:rsidRDefault="007C53E4" w:rsidP="007C53E4">
      <w:pPr>
        <w:jc w:val="center"/>
        <w:rPr>
          <w:rFonts w:cs="宋体"/>
          <w:b/>
          <w:bCs/>
          <w:kern w:val="0"/>
          <w:sz w:val="25"/>
          <w:szCs w:val="25"/>
        </w:rPr>
      </w:pPr>
      <w:r>
        <w:rPr>
          <w:rFonts w:cs="宋体" w:hint="eastAsia"/>
          <w:b/>
          <w:bCs/>
          <w:kern w:val="0"/>
          <w:sz w:val="25"/>
          <w:szCs w:val="25"/>
        </w:rPr>
        <w:t>各标包</w:t>
      </w:r>
      <w:r w:rsidRPr="006C3DB5">
        <w:rPr>
          <w:rFonts w:cs="宋体" w:hint="eastAsia"/>
          <w:b/>
          <w:bCs/>
          <w:kern w:val="0"/>
          <w:sz w:val="25"/>
          <w:szCs w:val="25"/>
        </w:rPr>
        <w:t>招标货物一览表</w:t>
      </w:r>
    </w:p>
    <w:p w:rsidR="007C53E4" w:rsidRPr="008D1266" w:rsidRDefault="007C53E4" w:rsidP="007C53E4">
      <w:pPr>
        <w:jc w:val="center"/>
        <w:rPr>
          <w:rFonts w:cs="宋体"/>
          <w:b/>
          <w:bCs/>
          <w:kern w:val="0"/>
          <w:sz w:val="25"/>
          <w:szCs w:val="25"/>
        </w:rPr>
      </w:pPr>
    </w:p>
    <w:tbl>
      <w:tblPr>
        <w:tblW w:w="5000" w:type="pct"/>
        <w:tblLook w:val="04A0"/>
      </w:tblPr>
      <w:tblGrid>
        <w:gridCol w:w="511"/>
        <w:gridCol w:w="805"/>
        <w:gridCol w:w="3403"/>
        <w:gridCol w:w="510"/>
        <w:gridCol w:w="1393"/>
        <w:gridCol w:w="805"/>
        <w:gridCol w:w="1095"/>
      </w:tblGrid>
      <w:tr w:rsidR="007C53E4" w:rsidRPr="008D1266" w:rsidTr="00A13E3A">
        <w:trPr>
          <w:trHeight w:val="432"/>
        </w:trPr>
        <w:tc>
          <w:tcPr>
            <w:tcW w:w="5000" w:type="pct"/>
            <w:gridSpan w:val="7"/>
            <w:tcBorders>
              <w:top w:val="nil"/>
              <w:left w:val="nil"/>
              <w:bottom w:val="single" w:sz="4" w:space="0" w:color="auto"/>
              <w:right w:val="nil"/>
            </w:tcBorders>
            <w:shd w:val="clear" w:color="auto" w:fill="auto"/>
            <w:noWrap/>
            <w:vAlign w:val="center"/>
            <w:hideMark/>
          </w:tcPr>
          <w:p w:rsidR="007C53E4" w:rsidRPr="008D1266" w:rsidRDefault="007C53E4" w:rsidP="00A13E3A">
            <w:pPr>
              <w:widowControl/>
              <w:jc w:val="center"/>
              <w:rPr>
                <w:rFonts w:ascii="宋体" w:hAnsi="宋体" w:cs="宋体"/>
                <w:b/>
                <w:bCs/>
                <w:color w:val="000000"/>
                <w:kern w:val="0"/>
                <w:sz w:val="28"/>
                <w:szCs w:val="28"/>
              </w:rPr>
            </w:pPr>
            <w:r w:rsidRPr="008D1266">
              <w:rPr>
                <w:rFonts w:ascii="宋体" w:hAnsi="宋体" w:cs="宋体" w:hint="eastAsia"/>
                <w:b/>
                <w:bCs/>
                <w:color w:val="000000"/>
                <w:kern w:val="0"/>
                <w:sz w:val="28"/>
                <w:szCs w:val="28"/>
              </w:rPr>
              <w:t xml:space="preserve">第二包 机车配件2 </w:t>
            </w:r>
          </w:p>
        </w:tc>
      </w:tr>
      <w:tr w:rsidR="007C53E4" w:rsidRPr="008D1266" w:rsidTr="00A13E3A">
        <w:trPr>
          <w:trHeight w:val="27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序号</w:t>
            </w:r>
          </w:p>
        </w:tc>
        <w:tc>
          <w:tcPr>
            <w:tcW w:w="42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物料编码</w:t>
            </w:r>
          </w:p>
        </w:tc>
        <w:tc>
          <w:tcPr>
            <w:tcW w:w="223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物料描述</w:t>
            </w:r>
          </w:p>
        </w:tc>
        <w:tc>
          <w:tcPr>
            <w:tcW w:w="22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单位</w:t>
            </w:r>
          </w:p>
        </w:tc>
        <w:tc>
          <w:tcPr>
            <w:tcW w:w="837" w:type="pct"/>
            <w:tcBorders>
              <w:top w:val="nil"/>
              <w:left w:val="nil"/>
              <w:bottom w:val="nil"/>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单项最高投标限价</w:t>
            </w:r>
          </w:p>
        </w:tc>
        <w:tc>
          <w:tcPr>
            <w:tcW w:w="426" w:type="pct"/>
            <w:tcBorders>
              <w:top w:val="nil"/>
              <w:left w:val="nil"/>
              <w:bottom w:val="nil"/>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预估数量</w:t>
            </w:r>
          </w:p>
        </w:tc>
        <w:tc>
          <w:tcPr>
            <w:tcW w:w="62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原生产厂家</w:t>
            </w:r>
          </w:p>
        </w:tc>
      </w:tr>
      <w:tr w:rsidR="007C53E4" w:rsidRPr="008D1266" w:rsidTr="00A13E3A">
        <w:trPr>
          <w:trHeight w:val="27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42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10100112</w:t>
            </w:r>
          </w:p>
        </w:tc>
        <w:tc>
          <w:tcPr>
            <w:tcW w:w="223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尼龙搭扣\电力机车\SS4B/SS4G</w:t>
            </w:r>
          </w:p>
        </w:tc>
        <w:tc>
          <w:tcPr>
            <w:tcW w:w="22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m</w:t>
            </w:r>
          </w:p>
        </w:tc>
        <w:tc>
          <w:tcPr>
            <w:tcW w:w="837"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47.77 </w:t>
            </w:r>
          </w:p>
        </w:tc>
        <w:tc>
          <w:tcPr>
            <w:tcW w:w="42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1000</w:t>
            </w:r>
          </w:p>
        </w:tc>
        <w:tc>
          <w:tcPr>
            <w:tcW w:w="62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北京科恩德斯</w:t>
            </w:r>
          </w:p>
        </w:tc>
      </w:tr>
      <w:tr w:rsidR="007C53E4" w:rsidRPr="008D1266" w:rsidTr="00A13E3A">
        <w:trPr>
          <w:trHeight w:val="270"/>
        </w:trPr>
        <w:tc>
          <w:tcPr>
            <w:tcW w:w="22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42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10060848</w:t>
            </w:r>
          </w:p>
        </w:tc>
        <w:tc>
          <w:tcPr>
            <w:tcW w:w="223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机车侧墙过滤器网罩\侧墙过滤器\FT-410B防沙型</w:t>
            </w:r>
          </w:p>
        </w:tc>
        <w:tc>
          <w:tcPr>
            <w:tcW w:w="22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837"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188.00 </w:t>
            </w:r>
          </w:p>
        </w:tc>
        <w:tc>
          <w:tcPr>
            <w:tcW w:w="42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6500</w:t>
            </w:r>
          </w:p>
        </w:tc>
        <w:tc>
          <w:tcPr>
            <w:tcW w:w="62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北京科恩德斯</w:t>
            </w:r>
          </w:p>
        </w:tc>
      </w:tr>
    </w:tbl>
    <w:p w:rsidR="007C53E4" w:rsidRDefault="007C53E4" w:rsidP="007C53E4">
      <w:pPr>
        <w:spacing w:line="400" w:lineRule="exact"/>
      </w:pPr>
    </w:p>
    <w:tbl>
      <w:tblPr>
        <w:tblW w:w="5000" w:type="pct"/>
        <w:tblLook w:val="04A0"/>
      </w:tblPr>
      <w:tblGrid>
        <w:gridCol w:w="458"/>
        <w:gridCol w:w="701"/>
        <w:gridCol w:w="3353"/>
        <w:gridCol w:w="459"/>
        <w:gridCol w:w="1186"/>
        <w:gridCol w:w="701"/>
        <w:gridCol w:w="1664"/>
      </w:tblGrid>
      <w:tr w:rsidR="007C53E4" w:rsidRPr="008D1266" w:rsidTr="00A13E3A">
        <w:trPr>
          <w:trHeight w:val="563"/>
        </w:trPr>
        <w:tc>
          <w:tcPr>
            <w:tcW w:w="5000" w:type="pct"/>
            <w:gridSpan w:val="7"/>
            <w:tcBorders>
              <w:top w:val="nil"/>
              <w:left w:val="nil"/>
              <w:bottom w:val="single" w:sz="4" w:space="0" w:color="auto"/>
              <w:right w:val="nil"/>
            </w:tcBorders>
            <w:shd w:val="clear" w:color="auto" w:fill="auto"/>
            <w:noWrap/>
            <w:vAlign w:val="center"/>
            <w:hideMark/>
          </w:tcPr>
          <w:p w:rsidR="007C53E4" w:rsidRPr="008D1266" w:rsidRDefault="007C53E4" w:rsidP="00A13E3A">
            <w:pPr>
              <w:widowControl/>
              <w:jc w:val="center"/>
              <w:rPr>
                <w:rFonts w:ascii="宋体" w:hAnsi="宋体" w:cs="宋体"/>
                <w:b/>
                <w:bCs/>
                <w:color w:val="000000"/>
                <w:kern w:val="0"/>
                <w:sz w:val="28"/>
                <w:szCs w:val="28"/>
              </w:rPr>
            </w:pPr>
            <w:r w:rsidRPr="008D1266">
              <w:rPr>
                <w:rFonts w:ascii="宋体" w:hAnsi="宋体" w:cs="宋体" w:hint="eastAsia"/>
                <w:b/>
                <w:bCs/>
                <w:color w:val="000000"/>
                <w:kern w:val="0"/>
                <w:sz w:val="28"/>
                <w:szCs w:val="28"/>
              </w:rPr>
              <w:t xml:space="preserve">第三包 机车配件3 </w:t>
            </w:r>
          </w:p>
        </w:tc>
      </w:tr>
      <w:tr w:rsidR="007C53E4" w:rsidRPr="008D1266" w:rsidTr="00A13E3A">
        <w:trPr>
          <w:trHeight w:val="458"/>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序号</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物料编码</w:t>
            </w:r>
          </w:p>
        </w:tc>
        <w:tc>
          <w:tcPr>
            <w:tcW w:w="1967"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物料描述</w:t>
            </w:r>
          </w:p>
        </w:tc>
        <w:tc>
          <w:tcPr>
            <w:tcW w:w="26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单位</w:t>
            </w:r>
          </w:p>
        </w:tc>
        <w:tc>
          <w:tcPr>
            <w:tcW w:w="69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单项最高投标限价</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预估数量</w:t>
            </w:r>
          </w:p>
        </w:tc>
        <w:tc>
          <w:tcPr>
            <w:tcW w:w="97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原生产厂家</w:t>
            </w:r>
          </w:p>
        </w:tc>
      </w:tr>
      <w:tr w:rsidR="007C53E4" w:rsidRPr="008D1266" w:rsidTr="00A13E3A">
        <w:trPr>
          <w:trHeight w:val="27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11309304</w:t>
            </w:r>
          </w:p>
        </w:tc>
        <w:tc>
          <w:tcPr>
            <w:tcW w:w="1967"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砂管支铁过渡板\2007-8-26-01;190×100×8\电力机车\SS4</w:t>
            </w:r>
          </w:p>
        </w:tc>
        <w:tc>
          <w:tcPr>
            <w:tcW w:w="26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9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213</w:t>
            </w:r>
          </w:p>
        </w:tc>
        <w:tc>
          <w:tcPr>
            <w:tcW w:w="97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陕西联诚铁路器材有限公司</w:t>
            </w:r>
          </w:p>
        </w:tc>
      </w:tr>
      <w:tr w:rsidR="007C53E4" w:rsidRPr="008D1266" w:rsidTr="00A13E3A">
        <w:trPr>
          <w:trHeight w:val="27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11341106</w:t>
            </w:r>
          </w:p>
        </w:tc>
        <w:tc>
          <w:tcPr>
            <w:tcW w:w="1967"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砂箱滤网装置\TTX101-0031\交流电力机车\HXD1</w:t>
            </w:r>
          </w:p>
        </w:tc>
        <w:tc>
          <w:tcPr>
            <w:tcW w:w="26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9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233.16 </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400</w:t>
            </w:r>
          </w:p>
        </w:tc>
        <w:tc>
          <w:tcPr>
            <w:tcW w:w="97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陕西联诚铁路器材有限公司</w:t>
            </w:r>
          </w:p>
        </w:tc>
      </w:tr>
      <w:tr w:rsidR="007C53E4" w:rsidRPr="008D1266" w:rsidTr="00A13E3A">
        <w:trPr>
          <w:trHeight w:val="27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11374383</w:t>
            </w:r>
          </w:p>
        </w:tc>
        <w:tc>
          <w:tcPr>
            <w:tcW w:w="1967"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车顶防滑装置\SLGT1-2015-05-00\交流电力机车\HXD1</w:t>
            </w:r>
          </w:p>
        </w:tc>
        <w:tc>
          <w:tcPr>
            <w:tcW w:w="26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9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871.83 </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w:t>
            </w:r>
          </w:p>
        </w:tc>
        <w:tc>
          <w:tcPr>
            <w:tcW w:w="97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陕西联诚铁路器材有限公司</w:t>
            </w:r>
          </w:p>
        </w:tc>
      </w:tr>
      <w:tr w:rsidR="007C53E4" w:rsidRPr="008D1266" w:rsidTr="00A13E3A">
        <w:trPr>
          <w:trHeight w:val="270"/>
        </w:trPr>
        <w:tc>
          <w:tcPr>
            <w:tcW w:w="269"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11304815</w:t>
            </w:r>
          </w:p>
        </w:tc>
        <w:tc>
          <w:tcPr>
            <w:tcW w:w="1967"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车钩防跳装置\QCT818F-00-01-01\电力机车\SS4</w:t>
            </w:r>
          </w:p>
        </w:tc>
        <w:tc>
          <w:tcPr>
            <w:tcW w:w="269"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9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41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350</w:t>
            </w:r>
          </w:p>
        </w:tc>
        <w:tc>
          <w:tcPr>
            <w:tcW w:w="976"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陕西联诚铁路器材有限公司</w:t>
            </w:r>
          </w:p>
        </w:tc>
      </w:tr>
    </w:tbl>
    <w:p w:rsidR="007C53E4" w:rsidRDefault="007C53E4" w:rsidP="007C53E4">
      <w:pPr>
        <w:spacing w:line="400" w:lineRule="exact"/>
      </w:pPr>
    </w:p>
    <w:tbl>
      <w:tblPr>
        <w:tblW w:w="0" w:type="auto"/>
        <w:tblInd w:w="93" w:type="dxa"/>
        <w:tblLook w:val="04A0"/>
      </w:tblPr>
      <w:tblGrid>
        <w:gridCol w:w="618"/>
        <w:gridCol w:w="1020"/>
        <w:gridCol w:w="3933"/>
        <w:gridCol w:w="618"/>
        <w:gridCol w:w="1020"/>
        <w:gridCol w:w="1220"/>
      </w:tblGrid>
      <w:tr w:rsidR="007C53E4" w:rsidRPr="008D1266" w:rsidTr="00A13E3A">
        <w:trPr>
          <w:trHeight w:val="375"/>
        </w:trPr>
        <w:tc>
          <w:tcPr>
            <w:tcW w:w="0" w:type="auto"/>
            <w:gridSpan w:val="6"/>
            <w:tcBorders>
              <w:top w:val="nil"/>
              <w:left w:val="nil"/>
              <w:bottom w:val="single" w:sz="4" w:space="0" w:color="auto"/>
              <w:right w:val="nil"/>
            </w:tcBorders>
            <w:shd w:val="clear" w:color="auto" w:fill="auto"/>
            <w:noWrap/>
            <w:vAlign w:val="center"/>
            <w:hideMark/>
          </w:tcPr>
          <w:p w:rsidR="007C53E4" w:rsidRPr="008D1266" w:rsidRDefault="007C53E4" w:rsidP="00A13E3A">
            <w:pPr>
              <w:widowControl/>
              <w:jc w:val="center"/>
              <w:rPr>
                <w:rFonts w:ascii="宋体" w:hAnsi="宋体" w:cs="宋体"/>
                <w:b/>
                <w:bCs/>
                <w:color w:val="000000"/>
                <w:kern w:val="0"/>
                <w:sz w:val="28"/>
                <w:szCs w:val="28"/>
              </w:rPr>
            </w:pPr>
            <w:r w:rsidRPr="008D1266">
              <w:rPr>
                <w:rFonts w:ascii="宋体" w:hAnsi="宋体" w:cs="宋体" w:hint="eastAsia"/>
                <w:b/>
                <w:bCs/>
                <w:color w:val="000000"/>
                <w:kern w:val="0"/>
                <w:sz w:val="28"/>
                <w:szCs w:val="28"/>
              </w:rPr>
              <w:t xml:space="preserve">第四包 机车配件4 </w:t>
            </w:r>
          </w:p>
        </w:tc>
      </w:tr>
      <w:tr w:rsidR="007C53E4" w:rsidRPr="008D1266" w:rsidTr="00A13E3A">
        <w:trPr>
          <w:trHeight w:val="49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序号</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物料编码</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物料描述</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单位</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预估数量</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原生产厂家</w:t>
            </w:r>
          </w:p>
        </w:tc>
      </w:tr>
      <w:tr w:rsidR="007C53E4" w:rsidRPr="008D1266" w:rsidTr="00A13E3A">
        <w:trPr>
          <w:trHeight w:val="4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11377036</w:t>
            </w:r>
          </w:p>
        </w:tc>
        <w:tc>
          <w:tcPr>
            <w:tcW w:w="0" w:type="auto"/>
            <w:tcBorders>
              <w:top w:val="nil"/>
              <w:left w:val="nil"/>
              <w:bottom w:val="single" w:sz="4" w:space="0" w:color="auto"/>
              <w:right w:val="single" w:sz="4" w:space="0" w:color="auto"/>
            </w:tcBorders>
            <w:shd w:val="clear" w:color="auto" w:fill="auto"/>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电机导风筒连接组件/GT9109087/交流电力机车/HXDI</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邢台广通</w:t>
            </w:r>
          </w:p>
        </w:tc>
      </w:tr>
      <w:tr w:rsidR="007C53E4" w:rsidRPr="008D1266" w:rsidTr="00A13E3A">
        <w:trPr>
          <w:trHeight w:val="4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11248543</w:t>
            </w:r>
          </w:p>
        </w:tc>
        <w:tc>
          <w:tcPr>
            <w:tcW w:w="0" w:type="auto"/>
            <w:tcBorders>
              <w:top w:val="nil"/>
              <w:left w:val="nil"/>
              <w:bottom w:val="single" w:sz="4" w:space="0" w:color="auto"/>
              <w:right w:val="single" w:sz="4" w:space="0" w:color="auto"/>
            </w:tcBorders>
            <w:shd w:val="clear" w:color="auto" w:fill="auto"/>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导风筒连接组件/GT0906089/牵引电机/ZD114</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0" w:type="auto"/>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153</w:t>
            </w:r>
          </w:p>
        </w:tc>
        <w:tc>
          <w:tcPr>
            <w:tcW w:w="0" w:type="auto"/>
            <w:tcBorders>
              <w:top w:val="nil"/>
              <w:left w:val="nil"/>
              <w:bottom w:val="single" w:sz="4" w:space="0" w:color="auto"/>
              <w:right w:val="single" w:sz="4" w:space="0" w:color="auto"/>
            </w:tcBorders>
            <w:shd w:val="clear" w:color="auto" w:fill="auto"/>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邢台广通</w:t>
            </w:r>
          </w:p>
        </w:tc>
      </w:tr>
    </w:tbl>
    <w:p w:rsidR="007C53E4" w:rsidRDefault="007C53E4" w:rsidP="007C53E4">
      <w:pPr>
        <w:spacing w:line="400" w:lineRule="exact"/>
      </w:pPr>
    </w:p>
    <w:tbl>
      <w:tblPr>
        <w:tblW w:w="5000" w:type="pct"/>
        <w:tblLook w:val="04A0"/>
      </w:tblPr>
      <w:tblGrid>
        <w:gridCol w:w="428"/>
        <w:gridCol w:w="639"/>
        <w:gridCol w:w="3055"/>
        <w:gridCol w:w="427"/>
        <w:gridCol w:w="1061"/>
        <w:gridCol w:w="639"/>
        <w:gridCol w:w="1846"/>
        <w:gridCol w:w="427"/>
      </w:tblGrid>
      <w:tr w:rsidR="007C53E4" w:rsidRPr="008D1266" w:rsidTr="00A13E3A">
        <w:trPr>
          <w:trHeight w:val="375"/>
        </w:trPr>
        <w:tc>
          <w:tcPr>
            <w:tcW w:w="5000" w:type="pct"/>
            <w:gridSpan w:val="8"/>
            <w:tcBorders>
              <w:top w:val="nil"/>
              <w:left w:val="nil"/>
              <w:bottom w:val="single" w:sz="4" w:space="0" w:color="auto"/>
              <w:right w:val="nil"/>
            </w:tcBorders>
            <w:shd w:val="clear" w:color="auto" w:fill="auto"/>
            <w:noWrap/>
            <w:vAlign w:val="center"/>
            <w:hideMark/>
          </w:tcPr>
          <w:p w:rsidR="007C53E4" w:rsidRPr="008D1266" w:rsidRDefault="007C53E4" w:rsidP="00A13E3A">
            <w:pPr>
              <w:widowControl/>
              <w:jc w:val="center"/>
              <w:rPr>
                <w:rFonts w:ascii="宋体" w:hAnsi="宋体" w:cs="宋体"/>
                <w:b/>
                <w:bCs/>
                <w:color w:val="000000"/>
                <w:kern w:val="0"/>
                <w:sz w:val="28"/>
                <w:szCs w:val="28"/>
              </w:rPr>
            </w:pPr>
            <w:r w:rsidRPr="008D1266">
              <w:rPr>
                <w:rFonts w:ascii="宋体" w:hAnsi="宋体" w:cs="宋体" w:hint="eastAsia"/>
                <w:b/>
                <w:bCs/>
                <w:color w:val="000000"/>
                <w:kern w:val="0"/>
                <w:sz w:val="28"/>
                <w:szCs w:val="28"/>
              </w:rPr>
              <w:t xml:space="preserve">第七包 机车配件7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序号</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物料编码</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物料描述</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单位</w:t>
            </w:r>
          </w:p>
        </w:tc>
        <w:tc>
          <w:tcPr>
            <w:tcW w:w="623" w:type="pct"/>
            <w:tcBorders>
              <w:top w:val="nil"/>
              <w:left w:val="nil"/>
              <w:bottom w:val="nil"/>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单项最高投标限价</w:t>
            </w:r>
          </w:p>
        </w:tc>
        <w:tc>
          <w:tcPr>
            <w:tcW w:w="375" w:type="pct"/>
            <w:tcBorders>
              <w:top w:val="nil"/>
              <w:left w:val="nil"/>
              <w:bottom w:val="nil"/>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预估数量</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原生产厂家</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备注</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11288140</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弹簧\2.9×18×49mm\重联阀\JZ-7</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300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北车天津机车车辆</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11288139</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弹簧\0.8×13×33mm\重联阀\JZ-7</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300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北车天津机车车辆</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3</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11288138</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挡圈\φ30mm\重联阀\JZ-7</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500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北车天津机车车辆</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10052448</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钩尾销安全吊杆总成\13A\电力机车\SS4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80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北京中通日隆</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10052449</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钩尾销安全吊杆总成\13B\电力机车\SS4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160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北京中通日隆</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10045570</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风笛膜片\内燃机车\DF4B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66</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大连机车厂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7</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11041600</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除油除水装置\CYS-B\电力机车\SS4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20260.80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大同北林</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8</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11040816</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接线座\DTT0000407\电力机车\SS4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val="restart"/>
            <w:tcBorders>
              <w:top w:val="nil"/>
              <w:left w:val="single" w:sz="4" w:space="0" w:color="auto"/>
              <w:bottom w:val="single" w:sz="4" w:space="0" w:color="000000"/>
              <w:right w:val="single" w:sz="4" w:space="0" w:color="auto"/>
            </w:tcBorders>
            <w:shd w:val="clear" w:color="auto" w:fill="auto"/>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经销商提供生产制造商售后技术服务承诺书</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11040561</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紧固钉\443383000080\电力机车\SS4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33</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10037868</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吊耳销子\转向架\SS4B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10653506</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钩舌\R0000250838001\交流传动电力机车\HXD2</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10077028</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均衡梁\404420;000040\电力机车\SS4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13</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10037873</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吊杆锁扣\电力机车\SS4B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14</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10174739</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脚蹬\司机室用\电力机车\SS4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18</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10071006</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脚蹬\调车\SS4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16</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10647820</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重联渡板\SS4G技改型\ 电力机车\SS4G</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17</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10690642</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牵引小二级过滤器\2800×350×12mm\交流电力机车\HXD2</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18</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10690644</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牵引三级机械间过滤器\1500×560×15mm\交流电力机车\HXD2</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19</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10032510</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电机吊杆销挡板\四孔\牵引装置\SS4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400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20</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10690643</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牵引大二级过滤器\2800×730×15mm\交流电力机车\HXD2</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21</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10648299</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风管防尘堵\新式\电力机车\SS4B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131.40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400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22</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10648298</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风管防尘堵\旧式\电力机车\SS4B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423</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23</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10025006</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丛板\电力机车\SS4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938.69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113</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24</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10148161</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遮阳帘装置\电力机车\SS4G</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25</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大同厂路达机电配件厂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25</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11040562</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遮阳帘\TXJ4-11-90-000\电力机车\SS4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71</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大同厂路达机电配件厂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26</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10059202</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缓冲阀\SS4G\受电弓\TSG3</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大同东方</w:t>
            </w:r>
          </w:p>
        </w:tc>
        <w:tc>
          <w:tcPr>
            <w:tcW w:w="251" w:type="pct"/>
            <w:vMerge w:val="restart"/>
            <w:tcBorders>
              <w:top w:val="nil"/>
              <w:left w:val="single" w:sz="4" w:space="0" w:color="auto"/>
              <w:bottom w:val="single" w:sz="4" w:space="0" w:color="000000"/>
              <w:right w:val="single" w:sz="4" w:space="0" w:color="auto"/>
            </w:tcBorders>
            <w:shd w:val="clear" w:color="auto" w:fill="auto"/>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经销商提供生产制造商售后技术服务承诺书</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27</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10049248</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高压报警装置\BJ-I\电力机车\SS4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5048.99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大同东方</w:t>
            </w:r>
          </w:p>
        </w:tc>
        <w:tc>
          <w:tcPr>
            <w:tcW w:w="251" w:type="pct"/>
            <w:vMerge/>
            <w:tcBorders>
              <w:top w:val="nil"/>
              <w:left w:val="single" w:sz="4" w:space="0" w:color="auto"/>
              <w:bottom w:val="single" w:sz="4" w:space="0" w:color="000000"/>
              <w:right w:val="single" w:sz="4" w:space="0" w:color="auto"/>
            </w:tcBorders>
            <w:vAlign w:val="center"/>
            <w:hideMark/>
          </w:tcPr>
          <w:p w:rsidR="007C53E4" w:rsidRPr="008D1266" w:rsidRDefault="007C53E4" w:rsidP="00A13E3A">
            <w:pPr>
              <w:widowControl/>
              <w:jc w:val="left"/>
              <w:rPr>
                <w:rFonts w:ascii="宋体" w:hAnsi="宋体" w:cs="宋体"/>
                <w:kern w:val="0"/>
                <w:sz w:val="22"/>
              </w:rPr>
            </w:pP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28</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10057180</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横向止档\260×110×35\转向架\SS4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25</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南车株洲电力机车有限公司/大同厂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8192"/>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29</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10641417</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插座\380V 6A\电力机车\SS4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47</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宁波电气控制设备厂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30</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10052352</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钩舌\17#;E级钢\电力机车\SS4</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33</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齐齐哈尔车辆厂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31</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10042549</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阀套\内燃机车\DF4B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176</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太原铁科所</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32</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10143030</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油水分离器套\内燃机车\DF4B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太原铁科所</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33</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10147156</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远芯集尘器套\内燃机车\DF4B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太原铁科所</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34</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10060887</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机车防寒被\内燃机车\DF4B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块</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57</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太原铁科所</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35</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11119758</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缩堵\M6\重联阀\JZ-7</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200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天津机车车辆厂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36</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10651155</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橡胶垫\10×5×2.4mm\重联转换阀\JZ-7</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1.31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1000</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天津机车车辆厂</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7C53E4">
        <w:trPr>
          <w:trHeight w:val="270"/>
        </w:trPr>
        <w:tc>
          <w:tcPr>
            <w:tcW w:w="251" w:type="pct"/>
            <w:tcBorders>
              <w:top w:val="nil"/>
              <w:left w:val="single" w:sz="4" w:space="0" w:color="auto"/>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37</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10014834</w:t>
            </w:r>
          </w:p>
        </w:tc>
        <w:tc>
          <w:tcPr>
            <w:tcW w:w="1792"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抱轴箱体\电力机车\SS4B</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62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375"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w:t>
            </w:r>
          </w:p>
        </w:tc>
        <w:tc>
          <w:tcPr>
            <w:tcW w:w="1083"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left"/>
              <w:rPr>
                <w:rFonts w:ascii="宋体" w:hAnsi="宋体" w:cs="宋体"/>
                <w:kern w:val="0"/>
                <w:sz w:val="22"/>
              </w:rPr>
            </w:pPr>
            <w:r w:rsidRPr="008D1266">
              <w:rPr>
                <w:rFonts w:ascii="宋体" w:hAnsi="宋体" w:cs="宋体" w:hint="eastAsia"/>
                <w:kern w:val="0"/>
                <w:sz w:val="22"/>
              </w:rPr>
              <w:t>株洲九方铸造公司</w:t>
            </w:r>
          </w:p>
        </w:tc>
        <w:tc>
          <w:tcPr>
            <w:tcW w:w="251" w:type="pct"/>
            <w:tcBorders>
              <w:top w:val="nil"/>
              <w:left w:val="nil"/>
              <w:bottom w:val="single" w:sz="4" w:space="0" w:color="auto"/>
              <w:right w:val="single" w:sz="4" w:space="0" w:color="auto"/>
            </w:tcBorders>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bl>
    <w:p w:rsidR="007C53E4" w:rsidRDefault="007C53E4" w:rsidP="007C53E4">
      <w:pPr>
        <w:spacing w:line="40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
        <w:gridCol w:w="626"/>
        <w:gridCol w:w="2919"/>
        <w:gridCol w:w="421"/>
        <w:gridCol w:w="1036"/>
        <w:gridCol w:w="626"/>
        <w:gridCol w:w="2052"/>
        <w:gridCol w:w="421"/>
      </w:tblGrid>
      <w:tr w:rsidR="007C53E4" w:rsidRPr="008D1266" w:rsidTr="00A13E3A">
        <w:trPr>
          <w:trHeight w:val="698"/>
        </w:trPr>
        <w:tc>
          <w:tcPr>
            <w:tcW w:w="5000" w:type="pct"/>
            <w:gridSpan w:val="8"/>
            <w:shd w:val="clear" w:color="auto" w:fill="auto"/>
            <w:noWrap/>
            <w:vAlign w:val="center"/>
            <w:hideMark/>
          </w:tcPr>
          <w:p w:rsidR="007C53E4" w:rsidRPr="008D1266" w:rsidRDefault="007C53E4" w:rsidP="00A13E3A">
            <w:pPr>
              <w:widowControl/>
              <w:jc w:val="center"/>
              <w:rPr>
                <w:rFonts w:ascii="宋体" w:hAnsi="宋体" w:cs="宋体"/>
                <w:b/>
                <w:bCs/>
                <w:color w:val="000000"/>
                <w:kern w:val="0"/>
                <w:sz w:val="28"/>
                <w:szCs w:val="28"/>
              </w:rPr>
            </w:pPr>
            <w:r w:rsidRPr="008D1266">
              <w:rPr>
                <w:rFonts w:ascii="宋体" w:hAnsi="宋体" w:cs="宋体" w:hint="eastAsia"/>
                <w:b/>
                <w:bCs/>
                <w:color w:val="000000"/>
                <w:kern w:val="0"/>
                <w:sz w:val="28"/>
                <w:szCs w:val="28"/>
              </w:rPr>
              <w:lastRenderedPageBreak/>
              <w:t xml:space="preserve">第八包 机车配件8 </w:t>
            </w:r>
          </w:p>
        </w:tc>
      </w:tr>
      <w:tr w:rsidR="007C53E4" w:rsidRPr="008D1266" w:rsidTr="00A13E3A">
        <w:trPr>
          <w:trHeight w:val="443"/>
        </w:trPr>
        <w:tc>
          <w:tcPr>
            <w:tcW w:w="153"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序号</w:t>
            </w:r>
          </w:p>
        </w:tc>
        <w:tc>
          <w:tcPr>
            <w:tcW w:w="295"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物料编码</w:t>
            </w:r>
          </w:p>
        </w:tc>
        <w:tc>
          <w:tcPr>
            <w:tcW w:w="1888"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物料描述</w:t>
            </w:r>
          </w:p>
        </w:tc>
        <w:tc>
          <w:tcPr>
            <w:tcW w:w="153"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单位</w:t>
            </w:r>
          </w:p>
        </w:tc>
        <w:tc>
          <w:tcPr>
            <w:tcW w:w="580"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单项最高投标限价</w:t>
            </w:r>
          </w:p>
        </w:tc>
        <w:tc>
          <w:tcPr>
            <w:tcW w:w="295"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预估数量</w:t>
            </w:r>
          </w:p>
        </w:tc>
        <w:tc>
          <w:tcPr>
            <w:tcW w:w="1286"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原生产厂家</w:t>
            </w:r>
          </w:p>
        </w:tc>
        <w:tc>
          <w:tcPr>
            <w:tcW w:w="349" w:type="pct"/>
            <w:shd w:val="clear" w:color="auto" w:fill="auto"/>
            <w:noWrap/>
            <w:vAlign w:val="center"/>
            <w:hideMark/>
          </w:tcPr>
          <w:p w:rsidR="007C53E4" w:rsidRPr="008D1266" w:rsidRDefault="007C53E4" w:rsidP="00A13E3A">
            <w:pPr>
              <w:widowControl/>
              <w:jc w:val="center"/>
              <w:rPr>
                <w:rFonts w:ascii="宋体" w:hAnsi="宋体" w:cs="宋体"/>
                <w:b/>
                <w:bCs/>
                <w:kern w:val="0"/>
                <w:sz w:val="20"/>
                <w:szCs w:val="20"/>
              </w:rPr>
            </w:pPr>
            <w:r w:rsidRPr="008D1266">
              <w:rPr>
                <w:rFonts w:ascii="宋体" w:hAnsi="宋体" w:cs="宋体" w:hint="eastAsia"/>
                <w:b/>
                <w:bCs/>
                <w:kern w:val="0"/>
                <w:sz w:val="20"/>
                <w:szCs w:val="20"/>
              </w:rPr>
              <w:t>备注</w:t>
            </w:r>
          </w:p>
        </w:tc>
      </w:tr>
      <w:tr w:rsidR="007C53E4" w:rsidRPr="008D1266" w:rsidTr="00A13E3A">
        <w:trPr>
          <w:trHeight w:val="443"/>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10071064</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脚踏开关\TZJ1-1\电力机车\SS4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33</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湖南铁道职业技术学院天一实业有限公司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72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10035317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电刷\CE64;2×(10×40×58)\牵引电机\ZD114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副</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60.00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5000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摩根新材料（上海）有限公司</w:t>
            </w:r>
          </w:p>
        </w:tc>
        <w:tc>
          <w:tcPr>
            <w:tcW w:w="349" w:type="pct"/>
            <w:shd w:val="clear" w:color="auto" w:fill="auto"/>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经销商提供生产制造商售后技术服务承诺书</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10143058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油位表垫\抱轴箱体\SS4G</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10057203</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红光子\电力机车\SS4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10124558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调整垫\56×31×0.5\电力机车\SS4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133</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10124693</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调整垫圈\56×34×1\电力机车\SS4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7</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10124692</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调整垫圈\56×34×1.5\电力机车\SS4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8</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10124690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调整垫圈\44×25×1.5\电力机车\SS4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10124691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调整垫圈\44×25×1\电力机车\SS4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178</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10124559</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调整垫\56×31×1\电力机车\SS4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178</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10037867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吊耳销平垫\转向架\SS4B</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97</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1013</w:t>
            </w:r>
            <w:r w:rsidRPr="008D1266">
              <w:rPr>
                <w:rFonts w:ascii="宋体" w:hAnsi="宋体" w:cs="宋体" w:hint="eastAsia"/>
                <w:kern w:val="0"/>
                <w:sz w:val="20"/>
                <w:szCs w:val="20"/>
              </w:rPr>
              <w:lastRenderedPageBreak/>
              <w:t>0376</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lastRenderedPageBreak/>
              <w:t>吸尘器罩上座</w:t>
            </w:r>
            <w:r w:rsidRPr="008D1266">
              <w:rPr>
                <w:rFonts w:ascii="宋体" w:hAnsi="宋体" w:cs="宋体" w:hint="eastAsia"/>
                <w:kern w:val="0"/>
                <w:sz w:val="20"/>
                <w:szCs w:val="20"/>
              </w:rPr>
              <w:lastRenderedPageBreak/>
              <w:t>(座)\BQ1-18-00-008\高压电压互感器\DJZ1-25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w:t>
            </w:r>
            <w:r w:rsidRPr="008D1266">
              <w:rPr>
                <w:rFonts w:ascii="宋体" w:hAnsi="宋体" w:cs="宋体" w:hint="eastAsia"/>
                <w:kern w:val="0"/>
                <w:sz w:val="20"/>
                <w:szCs w:val="20"/>
              </w:rPr>
              <w:lastRenderedPageBreak/>
              <w:t>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lastRenderedPageBreak/>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13</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10124553</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调整垫\44×25×0.5\电力机车\SS4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289</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14</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10151164</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制动缸\331407121000\单元制动器\178×2.85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15</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10130375</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吸尘器罩上座(罩)\BQ1-18-00-009\高压电压互感器\DJZ1-25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16</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10054096</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管路接头涨圈\8mm;含胶垫;垫片\电力机车\SS4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94</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17</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10144828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圆簧调整垫\6mm\电力机车\SS4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51</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18</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10038124</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蝶阀垫\主变压器\TBQ8A</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19</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10157505</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主变A瓷瓶固定法兰\主变压器\TBQ8A-4923/25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20</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10119109</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司机室灯罩\330×143\电力机车\SS4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21</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10004436</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圆簧调整垫\2mm\电力机车\SS4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340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22</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10004437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圆簧调整垫\4mm\电力机车\SS4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12.60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340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23</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10020820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车顶大盖锁紧螺母\电力机车\SS4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300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24</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10004251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压盖\322305000140\牵引装置\SS4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8192"/>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25</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10080401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控制电路入库电源插座\TLZ5-100/380;DC150V;DC40A</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17</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26</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10004438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圆簧调整垫\5mm\电力机车\SS4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340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27</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10158230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柱型铰链\电力机车\SS4B/SS4G</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260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28</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10157507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主变干燥器玻璃圆筒\φ135\高压电压互感器\DJZ1-25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26</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29</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10143057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油位表\抱轴箱体\SS4G</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130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30</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10004877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主电路入库电源插座\TLZ3-500A;1500V\电力机车\SS4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31</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10084290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联动门锁\新SS4B右\电力机车\SS4B</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把</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32</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10084291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联动门锁\新SS4B左\电力机车\SS4B</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把</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33</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11210757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电阻\ZCR60-3.1-5-L4\PFC开关柜\SS4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77</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34</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1006</w:t>
            </w:r>
            <w:r w:rsidRPr="008D1266">
              <w:rPr>
                <w:rFonts w:ascii="宋体" w:hAnsi="宋体" w:cs="宋体" w:hint="eastAsia"/>
                <w:kern w:val="0"/>
                <w:sz w:val="20"/>
                <w:szCs w:val="20"/>
              </w:rPr>
              <w:lastRenderedPageBreak/>
              <w:t>0928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lastRenderedPageBreak/>
              <w:t>机车配件编号标签\30×15mm\</w:t>
            </w:r>
            <w:r w:rsidRPr="008D1266">
              <w:rPr>
                <w:rFonts w:ascii="宋体" w:hAnsi="宋体" w:cs="宋体" w:hint="eastAsia"/>
                <w:kern w:val="0"/>
                <w:sz w:val="20"/>
                <w:szCs w:val="20"/>
              </w:rPr>
              <w:lastRenderedPageBreak/>
              <w:t>电力机车\SS4B/SS4G</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3500</w:t>
            </w:r>
            <w:r w:rsidRPr="008D1266">
              <w:rPr>
                <w:rFonts w:ascii="宋体" w:hAnsi="宋体" w:cs="宋体" w:hint="eastAsia"/>
                <w:kern w:val="0"/>
                <w:sz w:val="20"/>
                <w:szCs w:val="20"/>
              </w:rPr>
              <w:lastRenderedPageBreak/>
              <w:t>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lastRenderedPageBreak/>
              <w:t>南车株洲电力机车有</w:t>
            </w:r>
            <w:r w:rsidRPr="008D1266">
              <w:rPr>
                <w:rFonts w:ascii="宋体" w:hAnsi="宋体" w:cs="宋体" w:hint="eastAsia"/>
                <w:kern w:val="0"/>
                <w:sz w:val="20"/>
                <w:szCs w:val="20"/>
              </w:rPr>
              <w:lastRenderedPageBreak/>
              <w:t>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lastRenderedPageBreak/>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35</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11210758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电阻\ZCR60-6.2-5-L4\PFC开关柜\SS4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105</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36</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10060927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机车配件编号标签\17×9mm\电力机车\SS4B/SS4G</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37000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南车株洲电力机车有限公司配套厂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96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37</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11175006</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接地碳刷\J151;32×40mm\电力机车\SS4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上海沪东电碳有限公司</w:t>
            </w:r>
          </w:p>
        </w:tc>
        <w:tc>
          <w:tcPr>
            <w:tcW w:w="349" w:type="pct"/>
            <w:vMerge w:val="restart"/>
            <w:shd w:val="clear" w:color="auto" w:fill="auto"/>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经销商提供生产制造商售后技术服务承诺书</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38</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10071711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接地碳刷\JH64;φ50×64mm\接地装置\TJD01</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上海沪东电碳有限公司</w:t>
            </w:r>
          </w:p>
        </w:tc>
        <w:tc>
          <w:tcPr>
            <w:tcW w:w="349" w:type="pct"/>
            <w:vMerge/>
            <w:vAlign w:val="center"/>
            <w:hideMark/>
          </w:tcPr>
          <w:p w:rsidR="007C53E4" w:rsidRPr="008D1266" w:rsidRDefault="007C53E4" w:rsidP="00A13E3A">
            <w:pPr>
              <w:widowControl/>
              <w:jc w:val="left"/>
              <w:rPr>
                <w:rFonts w:ascii="宋体" w:hAnsi="宋体" w:cs="宋体"/>
                <w:kern w:val="0"/>
                <w:sz w:val="20"/>
                <w:szCs w:val="20"/>
              </w:rPr>
            </w:pP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39</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10071710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接地碳刷\JH64;50×64\电力机车\SS4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副</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377</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上海沪东电碳有限公司</w:t>
            </w:r>
          </w:p>
        </w:tc>
        <w:tc>
          <w:tcPr>
            <w:tcW w:w="349" w:type="pct"/>
            <w:vMerge/>
            <w:vAlign w:val="center"/>
            <w:hideMark/>
          </w:tcPr>
          <w:p w:rsidR="007C53E4" w:rsidRPr="008D1266" w:rsidRDefault="007C53E4" w:rsidP="00A13E3A">
            <w:pPr>
              <w:widowControl/>
              <w:jc w:val="left"/>
              <w:rPr>
                <w:rFonts w:ascii="宋体" w:hAnsi="宋体" w:cs="宋体"/>
                <w:kern w:val="0"/>
                <w:sz w:val="20"/>
                <w:szCs w:val="20"/>
              </w:rPr>
            </w:pP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40</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10035311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电刷\2×(11×36×50)\牵引电机\ZD105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副</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36.00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3000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上海沪东电碳有限公司</w:t>
            </w:r>
          </w:p>
        </w:tc>
        <w:tc>
          <w:tcPr>
            <w:tcW w:w="349" w:type="pct"/>
            <w:vMerge/>
            <w:vAlign w:val="center"/>
            <w:hideMark/>
          </w:tcPr>
          <w:p w:rsidR="007C53E4" w:rsidRPr="008D1266" w:rsidRDefault="007C53E4" w:rsidP="00A13E3A">
            <w:pPr>
              <w:widowControl/>
              <w:jc w:val="left"/>
              <w:rPr>
                <w:rFonts w:ascii="宋体" w:hAnsi="宋体" w:cs="宋体"/>
                <w:kern w:val="0"/>
                <w:sz w:val="20"/>
                <w:szCs w:val="20"/>
              </w:rPr>
            </w:pP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41</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10130288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五孔插座\SS4G用\电力机车\SS4G</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139</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西安鸿雁</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42</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11040814</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LCU逻辑控制单元\TE252-00-00\电力机车\SS4B</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49896.00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长沙瑞纬</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43</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10648047</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电源板\RW002-506-000\制动控制单元\TZKD1-C</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10886.39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长沙瑞纬</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44</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10162076</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LCU控制板\SS4G\电力机车\SS4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7560.00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长沙瑞纬</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45</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11257601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制动控制单元机箱\TZKD1\电力机车\SS4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件</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36531.00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长沙瑞纬</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46</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10019999</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插头插座\YP28TK22UQ(12芯)\电力机车\SS4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中航光电科技股份有限公司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47</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10020001</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插头插座\YP50TK4UQ(30芯)\电力机车\SS4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中航光电科技股份有限公司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48</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10020000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插头插座\YP50TK2UQ(26芯)\电力机车\SS4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中航光电科技股份有限公司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49</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10641380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插针、孔\TY48K20TY\电力机车\SS4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中航光电科技股份有限公司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50</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10651156</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圆形电连接器\TY20J4ZY\电力机车\SS4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25</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中航光电科技股份有限公司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lastRenderedPageBreak/>
              <w:t>51</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10148534</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真空接触器外壳\EVS631\电力机车\SS4B</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22</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珠江真空电器厂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52</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10148506</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真空接触器\EVS-631;110VDC\低压柜\SS4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台</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珠江真空电器厂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53</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10897460</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电阻温度计\PT100\牵引电机\JD160A</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株洲630厂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54</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10108545</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开关\LA18\热风机\RFJ3.0/220-1</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87</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株洲联诚集团富力实业有限责任公司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55</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10108539</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热风机电路板\834041401000-1\热风机\RFJ3.0/220</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11</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株洲联诚集团富力实业有限责任公司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56</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10108535</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热风机\RFJ3.0/220\电力机车\SS4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台</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7176.59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株洲联诚集团富力实业有限责任公司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57</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10022753</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齿轮箱胶条\嵌入式;10款\齿轮箱\SS4B</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根</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240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株洲市通达铁路电机厂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58</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10031563</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电动刮雨器\DTY3-08改;左\电力机车\SS4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株洲市通达铁路电机厂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59</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10031562</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电动刮雨器\DTY3-08改;右\电力机车\SS4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套</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3</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株洲市通达铁路电机厂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60</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10031574</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电动刮雨器刷杆\电动刮雨器\TDY3-2</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50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株洲市通达铁路电机厂</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61</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10062434</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记点灯\JD-1\电力机车\SS4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217.80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170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株洲壹星科技有限公司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62</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10129863</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稳压电源\WD-200\电力机车\SS4</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1138.50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88</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株洲壹星科技有限公司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63</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10108543</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热风机风扇\铝/滚筒\热风机\RFJ3.0/220</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9</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株洲祉榆</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64</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10097338</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模板\JY11-00-04\风压继电器\TJY</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40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株洲中车电力机车配件有限公司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65</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10897455</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接线柱组装\JY5-00-011-5\风道继电器\TJY5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株洲中车电力机车配件有限公司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r w:rsidR="007C53E4" w:rsidRPr="008D1266" w:rsidTr="00A13E3A">
        <w:trPr>
          <w:trHeight w:val="270"/>
        </w:trPr>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66</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10097339</w:t>
            </w:r>
          </w:p>
        </w:tc>
        <w:tc>
          <w:tcPr>
            <w:tcW w:w="1888"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模板\JY5\风道继电器\JY5</w:t>
            </w:r>
          </w:p>
        </w:tc>
        <w:tc>
          <w:tcPr>
            <w:tcW w:w="153"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个</w:t>
            </w:r>
          </w:p>
        </w:tc>
        <w:tc>
          <w:tcPr>
            <w:tcW w:w="580"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 xml:space="preserve">2.69 </w:t>
            </w:r>
          </w:p>
        </w:tc>
        <w:tc>
          <w:tcPr>
            <w:tcW w:w="295" w:type="pct"/>
            <w:shd w:val="clear" w:color="auto" w:fill="auto"/>
            <w:noWrap/>
            <w:vAlign w:val="center"/>
            <w:hideMark/>
          </w:tcPr>
          <w:p w:rsidR="007C53E4" w:rsidRPr="008D1266" w:rsidRDefault="007C53E4" w:rsidP="00A13E3A">
            <w:pPr>
              <w:widowControl/>
              <w:jc w:val="center"/>
              <w:rPr>
                <w:rFonts w:ascii="宋体" w:hAnsi="宋体" w:cs="宋体"/>
                <w:kern w:val="0"/>
                <w:sz w:val="20"/>
                <w:szCs w:val="20"/>
              </w:rPr>
            </w:pPr>
            <w:r w:rsidRPr="008D1266">
              <w:rPr>
                <w:rFonts w:ascii="宋体" w:hAnsi="宋体" w:cs="宋体" w:hint="eastAsia"/>
                <w:kern w:val="0"/>
                <w:sz w:val="20"/>
                <w:szCs w:val="20"/>
              </w:rPr>
              <w:t>1050</w:t>
            </w:r>
          </w:p>
        </w:tc>
        <w:tc>
          <w:tcPr>
            <w:tcW w:w="1286" w:type="pct"/>
            <w:shd w:val="clear" w:color="auto" w:fill="auto"/>
            <w:noWrap/>
            <w:vAlign w:val="center"/>
            <w:hideMark/>
          </w:tcPr>
          <w:p w:rsidR="007C53E4" w:rsidRPr="008D1266" w:rsidRDefault="007C53E4" w:rsidP="00A13E3A">
            <w:pPr>
              <w:widowControl/>
              <w:jc w:val="left"/>
              <w:rPr>
                <w:rFonts w:ascii="宋体" w:hAnsi="宋体" w:cs="宋体"/>
                <w:kern w:val="0"/>
                <w:sz w:val="20"/>
                <w:szCs w:val="20"/>
              </w:rPr>
            </w:pPr>
            <w:r w:rsidRPr="008D1266">
              <w:rPr>
                <w:rFonts w:ascii="宋体" w:hAnsi="宋体" w:cs="宋体" w:hint="eastAsia"/>
                <w:kern w:val="0"/>
                <w:sz w:val="20"/>
                <w:szCs w:val="20"/>
              </w:rPr>
              <w:t>株洲中车电力机车配件有限公司</w:t>
            </w:r>
          </w:p>
        </w:tc>
        <w:tc>
          <w:tcPr>
            <w:tcW w:w="349" w:type="pct"/>
            <w:shd w:val="clear" w:color="auto" w:fill="auto"/>
            <w:noWrap/>
            <w:vAlign w:val="center"/>
            <w:hideMark/>
          </w:tcPr>
          <w:p w:rsidR="007C53E4" w:rsidRPr="008D1266" w:rsidRDefault="007C53E4" w:rsidP="00A13E3A">
            <w:pPr>
              <w:widowControl/>
              <w:jc w:val="center"/>
              <w:rPr>
                <w:rFonts w:ascii="宋体" w:hAnsi="宋体" w:cs="宋体"/>
                <w:kern w:val="0"/>
                <w:sz w:val="22"/>
              </w:rPr>
            </w:pPr>
            <w:r w:rsidRPr="008D1266">
              <w:rPr>
                <w:rFonts w:ascii="宋体" w:hAnsi="宋体" w:cs="宋体" w:hint="eastAsia"/>
                <w:kern w:val="0"/>
                <w:sz w:val="22"/>
              </w:rPr>
              <w:t xml:space="preserve">　</w:t>
            </w:r>
          </w:p>
        </w:tc>
      </w:tr>
    </w:tbl>
    <w:p w:rsidR="007C53E4" w:rsidRDefault="007C53E4" w:rsidP="007C53E4">
      <w:pPr>
        <w:spacing w:line="400" w:lineRule="exact"/>
      </w:pPr>
    </w:p>
    <w:tbl>
      <w:tblPr>
        <w:tblW w:w="5000" w:type="pct"/>
        <w:tblLayout w:type="fixed"/>
        <w:tblLook w:val="04A0"/>
      </w:tblPr>
      <w:tblGrid>
        <w:gridCol w:w="422"/>
        <w:gridCol w:w="630"/>
        <w:gridCol w:w="2976"/>
        <w:gridCol w:w="423"/>
        <w:gridCol w:w="1045"/>
        <w:gridCol w:w="631"/>
        <w:gridCol w:w="1069"/>
        <w:gridCol w:w="1326"/>
      </w:tblGrid>
      <w:tr w:rsidR="007C53E4" w:rsidRPr="003B48EC" w:rsidTr="00A13E3A">
        <w:trPr>
          <w:trHeight w:val="503"/>
        </w:trPr>
        <w:tc>
          <w:tcPr>
            <w:tcW w:w="5000" w:type="pct"/>
            <w:gridSpan w:val="8"/>
            <w:tcBorders>
              <w:top w:val="nil"/>
              <w:left w:val="nil"/>
              <w:bottom w:val="single" w:sz="4" w:space="0" w:color="auto"/>
              <w:right w:val="nil"/>
            </w:tcBorders>
            <w:shd w:val="clear" w:color="auto" w:fill="auto"/>
            <w:noWrap/>
            <w:vAlign w:val="center"/>
            <w:hideMark/>
          </w:tcPr>
          <w:p w:rsidR="007C53E4" w:rsidRPr="003B48EC" w:rsidRDefault="007C53E4" w:rsidP="00A13E3A">
            <w:pPr>
              <w:widowControl/>
              <w:jc w:val="center"/>
              <w:rPr>
                <w:rFonts w:ascii="宋体" w:hAnsi="宋体" w:cs="宋体"/>
                <w:b/>
                <w:bCs/>
                <w:color w:val="000000"/>
                <w:kern w:val="0"/>
                <w:sz w:val="28"/>
                <w:szCs w:val="28"/>
              </w:rPr>
            </w:pPr>
            <w:r w:rsidRPr="003B48EC">
              <w:rPr>
                <w:rFonts w:ascii="宋体" w:hAnsi="宋体" w:cs="宋体" w:hint="eastAsia"/>
                <w:b/>
                <w:bCs/>
                <w:color w:val="000000"/>
                <w:kern w:val="0"/>
                <w:sz w:val="28"/>
                <w:szCs w:val="28"/>
              </w:rPr>
              <w:t xml:space="preserve">第九包 机车配件9 </w:t>
            </w:r>
          </w:p>
        </w:tc>
      </w:tr>
      <w:tr w:rsidR="007C53E4" w:rsidRPr="003B48EC" w:rsidTr="00A13E3A">
        <w:trPr>
          <w:trHeight w:val="409"/>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序号</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物料编码</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物料描述</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单位</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单项最高投标限价</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预估数量</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原生产厂家</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b/>
                <w:bCs/>
                <w:kern w:val="0"/>
                <w:sz w:val="20"/>
                <w:szCs w:val="20"/>
              </w:rPr>
            </w:pPr>
            <w:r w:rsidRPr="003B48EC">
              <w:rPr>
                <w:rFonts w:ascii="宋体" w:hAnsi="宋体" w:cs="宋体" w:hint="eastAsia"/>
                <w:b/>
                <w:bCs/>
                <w:kern w:val="0"/>
                <w:sz w:val="20"/>
                <w:szCs w:val="20"/>
              </w:rPr>
              <w:t>备注</w:t>
            </w:r>
          </w:p>
        </w:tc>
      </w:tr>
      <w:tr w:rsidR="007C53E4" w:rsidRPr="003B48EC" w:rsidTr="00A13E3A">
        <w:trPr>
          <w:trHeight w:val="1129"/>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10694680</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电源\TMD-250-110B\金卤光源机车前照灯\JQD250-1</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2,548.00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23</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北京华铁信息技术开发总公司</w:t>
            </w:r>
          </w:p>
        </w:tc>
        <w:tc>
          <w:tcPr>
            <w:tcW w:w="778" w:type="pct"/>
            <w:tcBorders>
              <w:top w:val="single" w:sz="4" w:space="0" w:color="auto"/>
              <w:left w:val="nil"/>
              <w:bottom w:val="single" w:sz="4" w:space="0" w:color="auto"/>
              <w:right w:val="single" w:sz="4" w:space="0" w:color="auto"/>
            </w:tcBorders>
            <w:shd w:val="clear" w:color="auto" w:fill="auto"/>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经销商提供生产制造商售后技术服务承诺书</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1002</w:t>
            </w:r>
            <w:r w:rsidRPr="003B48EC">
              <w:rPr>
                <w:rFonts w:ascii="宋体" w:hAnsi="宋体" w:cs="宋体" w:hint="eastAsia"/>
                <w:kern w:val="0"/>
                <w:sz w:val="20"/>
                <w:szCs w:val="20"/>
              </w:rPr>
              <w:lastRenderedPageBreak/>
              <w:t>4169</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lastRenderedPageBreak/>
              <w:t>传感器连接线\3.5m\轴温传感</w:t>
            </w:r>
            <w:r w:rsidRPr="003B48EC">
              <w:rPr>
                <w:rFonts w:ascii="宋体" w:hAnsi="宋体" w:cs="宋体" w:hint="eastAsia"/>
                <w:kern w:val="0"/>
                <w:sz w:val="20"/>
                <w:szCs w:val="20"/>
              </w:rPr>
              <w:lastRenderedPageBreak/>
              <w:t>器\JK00430</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lastRenderedPageBreak/>
              <w:t>根</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18</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北京唐智</w:t>
            </w:r>
            <w:r w:rsidRPr="003B48EC">
              <w:rPr>
                <w:rFonts w:ascii="宋体" w:hAnsi="宋体" w:cs="宋体" w:hint="eastAsia"/>
                <w:kern w:val="0"/>
                <w:sz w:val="20"/>
                <w:szCs w:val="20"/>
              </w:rPr>
              <w:lastRenderedPageBreak/>
              <w:t>科技发展有限公司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lastRenderedPageBreak/>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lastRenderedPageBreak/>
              <w:t>3</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10024164</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传感器连接线\1.2m\轴温传感器\JK00430</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根</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50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北京唐智科技发展有限公司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4</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10677940</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USB转接板\LD5A5E\轴温监测装置主机\JK00430</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块</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37</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北京唐智科技发展有限公司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5</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10001375</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硅橡胶支持绝缘子\FZM-30/12-400\高压连接器\TLG1</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北京铁道工程机电技术研究所有限公司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96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6</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10078485</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靠背角度调节伞齿杆簧\司机室座椅\旧SS4B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52</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经销商提供生产制造商售后技术服务承诺书</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7</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10111581</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伞齿与杆固定销\司机室座椅\旧SS4B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45</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8</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10133887</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销子\16×4.3\司机室座椅\SS4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9</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10648323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座椅靠背固定螺栓\一\座椅\CPBZH</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300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10048524</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钢珠保持架\司机室座椅\旧SS4B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38</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11</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10078484</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靠背角度调节伞齿杆\司机室座椅\旧SS4B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12</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10119153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司机座椅调节手柄\司机室座椅\旧SS4B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13</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10133898</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销子\22×4.3\司机室座椅\SS4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289</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14</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10161427</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座椅转向调节杆\司机室座椅\SS4G</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50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15</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10648303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滑道总成\CPBZH-5100/5200\座椅\CPBZH</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16</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1007</w:t>
            </w:r>
            <w:r w:rsidRPr="003B48EC">
              <w:rPr>
                <w:rFonts w:ascii="宋体" w:hAnsi="宋体" w:cs="宋体" w:hint="eastAsia"/>
                <w:kern w:val="0"/>
                <w:sz w:val="20"/>
                <w:szCs w:val="20"/>
              </w:rPr>
              <w:lastRenderedPageBreak/>
              <w:t>8483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lastRenderedPageBreak/>
              <w:t>靠背角度调节伞齿</w:t>
            </w:r>
            <w:r w:rsidRPr="003B48EC">
              <w:rPr>
                <w:rFonts w:ascii="宋体" w:hAnsi="宋体" w:cs="宋体" w:hint="eastAsia"/>
                <w:kern w:val="0"/>
                <w:sz w:val="20"/>
                <w:szCs w:val="20"/>
              </w:rPr>
              <w:lastRenderedPageBreak/>
              <w:t>\ZJG-01-05-008\司机室座椅\旧SS4B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lastRenderedPageBreak/>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59</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w:t>
            </w:r>
            <w:r w:rsidRPr="003B48EC">
              <w:rPr>
                <w:rFonts w:ascii="宋体" w:hAnsi="宋体" w:cs="宋体" w:hint="eastAsia"/>
                <w:kern w:val="0"/>
                <w:sz w:val="20"/>
                <w:szCs w:val="20"/>
              </w:rPr>
              <w:lastRenderedPageBreak/>
              <w:t>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lastRenderedPageBreak/>
              <w:t>17</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10048523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钢珠\司机室座椅\旧SS4B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4680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18</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10210902</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调角器\司机室座椅\CPBZH</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套</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289.79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150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19</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10119138</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司机室座椅\司机室座椅\SS4G</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14</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20</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10078482</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靠背架整体\带拉簧伞齿\司机室座椅\旧SS4B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套</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99</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21</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10161421</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座椅扶手\左右\司机室座椅\SS4G</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副</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379.12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174</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22</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10119137</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司机室座椅\司机室座椅\SS4B</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7400.00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23</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10193543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座椅扶手\右\司机室座椅\CPBZH</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191.69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402</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24</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10193544</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座椅扶手\左\司机室座椅\CPBZH</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407</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成都铁路机电配件厂</w:t>
            </w:r>
          </w:p>
        </w:tc>
        <w:tc>
          <w:tcPr>
            <w:tcW w:w="778" w:type="pct"/>
            <w:vMerge/>
            <w:tcBorders>
              <w:top w:val="single" w:sz="4" w:space="0" w:color="auto"/>
              <w:left w:val="single" w:sz="4" w:space="0" w:color="auto"/>
              <w:bottom w:val="single" w:sz="4" w:space="0" w:color="auto"/>
              <w:right w:val="single" w:sz="4" w:space="0" w:color="auto"/>
            </w:tcBorders>
            <w:vAlign w:val="center"/>
            <w:hideMark/>
          </w:tcPr>
          <w:p w:rsidR="007C53E4" w:rsidRPr="003B48EC" w:rsidRDefault="007C53E4" w:rsidP="00A13E3A">
            <w:pPr>
              <w:widowControl/>
              <w:jc w:val="left"/>
              <w:rPr>
                <w:rFonts w:ascii="宋体" w:hAnsi="宋体" w:cs="宋体"/>
                <w:kern w:val="0"/>
                <w:sz w:val="20"/>
                <w:szCs w:val="20"/>
              </w:rPr>
            </w:pPr>
          </w:p>
        </w:tc>
      </w:tr>
      <w:tr w:rsidR="007C53E4" w:rsidRPr="003B48EC" w:rsidTr="00A13E3A">
        <w:trPr>
          <w:trHeight w:val="1463"/>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25</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10677100</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合成闸瓦\FERODOK26型;5005110008\交流传动电力机车\HXD2</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件</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2419.20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法维莱</w:t>
            </w:r>
          </w:p>
        </w:tc>
        <w:tc>
          <w:tcPr>
            <w:tcW w:w="778" w:type="pct"/>
            <w:tcBorders>
              <w:top w:val="single" w:sz="4" w:space="0" w:color="auto"/>
              <w:left w:val="nil"/>
              <w:bottom w:val="single" w:sz="4" w:space="0" w:color="auto"/>
              <w:right w:val="single" w:sz="4" w:space="0" w:color="auto"/>
            </w:tcBorders>
            <w:shd w:val="clear" w:color="auto" w:fill="auto"/>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经销商提供生产制造商售后技术服务承诺书</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26</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10035092</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电容\AFM1-3-148-1\电力机车\SS4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31</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宁波江北九方和荣电器有限公司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27</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11119792</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电容器\CH84E;6μF;2000V\电力机车\SS4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125</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宁波江北九方和荣电器有限公司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28</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10035113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电容器\CH84 18μF\1400V\国产</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585.00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220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宁波江北九方和荣电器有限公司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29</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1014</w:t>
            </w:r>
            <w:r w:rsidRPr="003B48EC">
              <w:rPr>
                <w:rFonts w:ascii="宋体" w:hAnsi="宋体" w:cs="宋体" w:hint="eastAsia"/>
                <w:kern w:val="0"/>
                <w:sz w:val="20"/>
                <w:szCs w:val="20"/>
              </w:rPr>
              <w:lastRenderedPageBreak/>
              <w:t>0525</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lastRenderedPageBreak/>
              <w:t>移相电容\BKMJ;0.525-12-1\电</w:t>
            </w:r>
            <w:r w:rsidRPr="003B48EC">
              <w:rPr>
                <w:rFonts w:ascii="宋体" w:hAnsi="宋体" w:cs="宋体" w:hint="eastAsia"/>
                <w:kern w:val="0"/>
                <w:sz w:val="20"/>
                <w:szCs w:val="20"/>
              </w:rPr>
              <w:lastRenderedPageBreak/>
              <w:t>力机车</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lastRenderedPageBreak/>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528.30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300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宁波江北</w:t>
            </w:r>
            <w:r w:rsidRPr="003B48EC">
              <w:rPr>
                <w:rFonts w:ascii="宋体" w:hAnsi="宋体" w:cs="宋体" w:hint="eastAsia"/>
                <w:kern w:val="0"/>
                <w:sz w:val="20"/>
                <w:szCs w:val="20"/>
              </w:rPr>
              <w:lastRenderedPageBreak/>
              <w:t>九方和荣电器有限公司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lastRenderedPageBreak/>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lastRenderedPageBreak/>
              <w:t>30</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11205822</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万能转换开关\GN20-S01-U\电力机车\SS4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件</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45</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深圳市铁科科技有限公司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31</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10648039</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转换开关\GN20-S02-U;3位2联\低压柜\SS4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70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深圳市铁科科技有限公司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32</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11205823</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万能转换开关\GN20-S04-U\电力机车\SS4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件</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90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深圳市铁科科技有限公司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33</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11205824</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万能转换开关\GN20-S03-U\电力机车\SS4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件</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120</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深圳市铁科科技有限公司</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34</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11018415</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插针/孔\TL02K20TYZY;20芯\电力机车\SS4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套</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67</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深圳通业</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35</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10019997</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插头插座\TL03J56T(Z)Y\电力机车\SS4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个</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4</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深圳通业</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r w:rsidR="007C53E4" w:rsidRPr="003B48EC" w:rsidTr="00A13E3A">
        <w:trPr>
          <w:trHeight w:val="270"/>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36</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10000460</w:t>
            </w:r>
          </w:p>
        </w:tc>
        <w:tc>
          <w:tcPr>
            <w:tcW w:w="1746"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插头插座\TL02J-20Z(T)Y\电力机车\SS4</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套</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 xml:space="preserve">　</w:t>
            </w:r>
          </w:p>
        </w:tc>
        <w:tc>
          <w:tcPr>
            <w:tcW w:w="370"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0"/>
                <w:szCs w:val="20"/>
              </w:rPr>
            </w:pPr>
            <w:r w:rsidRPr="003B48EC">
              <w:rPr>
                <w:rFonts w:ascii="宋体" w:hAnsi="宋体" w:cs="宋体" w:hint="eastAsia"/>
                <w:kern w:val="0"/>
                <w:sz w:val="20"/>
                <w:szCs w:val="20"/>
              </w:rPr>
              <w:t>35</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left"/>
              <w:rPr>
                <w:rFonts w:ascii="宋体" w:hAnsi="宋体" w:cs="宋体"/>
                <w:kern w:val="0"/>
                <w:sz w:val="20"/>
                <w:szCs w:val="20"/>
              </w:rPr>
            </w:pPr>
            <w:r w:rsidRPr="003B48EC">
              <w:rPr>
                <w:rFonts w:ascii="宋体" w:hAnsi="宋体" w:cs="宋体" w:hint="eastAsia"/>
                <w:kern w:val="0"/>
                <w:sz w:val="20"/>
                <w:szCs w:val="20"/>
              </w:rPr>
              <w:t>深圳通业</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7C53E4" w:rsidRPr="003B48EC" w:rsidRDefault="007C53E4" w:rsidP="00A13E3A">
            <w:pPr>
              <w:widowControl/>
              <w:jc w:val="center"/>
              <w:rPr>
                <w:rFonts w:ascii="宋体" w:hAnsi="宋体" w:cs="宋体"/>
                <w:kern w:val="0"/>
                <w:sz w:val="22"/>
              </w:rPr>
            </w:pPr>
            <w:r w:rsidRPr="003B48EC">
              <w:rPr>
                <w:rFonts w:ascii="宋体" w:hAnsi="宋体" w:cs="宋体" w:hint="eastAsia"/>
                <w:kern w:val="0"/>
                <w:sz w:val="22"/>
              </w:rPr>
              <w:t xml:space="preserve">　</w:t>
            </w:r>
          </w:p>
        </w:tc>
      </w:tr>
    </w:tbl>
    <w:p w:rsidR="007C53E4" w:rsidRPr="00F30BD7" w:rsidRDefault="007C53E4" w:rsidP="007C53E4">
      <w:pPr>
        <w:spacing w:line="400" w:lineRule="exact"/>
        <w:rPr>
          <w:szCs w:val="21"/>
        </w:rPr>
      </w:pPr>
      <w:r w:rsidRPr="006C3DB5">
        <w:rPr>
          <w:rFonts w:hint="eastAsia"/>
        </w:rPr>
        <w:t>注：</w:t>
      </w:r>
      <w:r w:rsidRPr="00F30BD7">
        <w:rPr>
          <w:rFonts w:hint="eastAsia"/>
          <w:szCs w:val="21"/>
        </w:rPr>
        <w:t>（</w:t>
      </w:r>
      <w:r w:rsidRPr="00F30BD7">
        <w:rPr>
          <w:rFonts w:hint="eastAsia"/>
          <w:szCs w:val="21"/>
        </w:rPr>
        <w:t>1</w:t>
      </w:r>
      <w:r w:rsidRPr="00F30BD7">
        <w:rPr>
          <w:rFonts w:hint="eastAsia"/>
          <w:szCs w:val="21"/>
        </w:rPr>
        <w:t>）</w:t>
      </w:r>
      <w:r w:rsidRPr="00F30BD7">
        <w:rPr>
          <w:szCs w:val="21"/>
        </w:rPr>
        <w:t>投标人不可选择</w:t>
      </w:r>
      <w:r w:rsidRPr="00F30BD7">
        <w:rPr>
          <w:rFonts w:hint="eastAsia"/>
          <w:szCs w:val="21"/>
        </w:rPr>
        <w:t>标</w:t>
      </w:r>
      <w:r w:rsidRPr="00F30BD7">
        <w:rPr>
          <w:szCs w:val="21"/>
        </w:rPr>
        <w:t>包中的部分货物参加投标</w:t>
      </w:r>
      <w:r w:rsidRPr="00F30BD7">
        <w:rPr>
          <w:rFonts w:hint="eastAsia"/>
          <w:szCs w:val="21"/>
        </w:rPr>
        <w:t>。</w:t>
      </w:r>
    </w:p>
    <w:p w:rsidR="00E361CF" w:rsidRDefault="007C53E4" w:rsidP="001D1841">
      <w:pPr>
        <w:pStyle w:val="23"/>
        <w:spacing w:line="460" w:lineRule="exact"/>
        <w:ind w:leftChars="0" w:left="0"/>
      </w:pPr>
      <w:r w:rsidRPr="006C3DB5">
        <w:rPr>
          <w:rFonts w:cs="宋体" w:hint="eastAsia"/>
          <w:b/>
          <w:bCs/>
          <w:sz w:val="25"/>
          <w:szCs w:val="25"/>
        </w:rPr>
        <w:t>以上表中所涉及的品牌均作参考，投标产品的品牌应高于或相当于此品牌水平。</w:t>
      </w:r>
      <w:bookmarkEnd w:id="0"/>
    </w:p>
    <w:sectPr w:rsidR="00E361CF" w:rsidSect="003938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EDF" w:rsidRDefault="00B22EDF" w:rsidP="007C53E4">
      <w:r>
        <w:separator/>
      </w:r>
    </w:p>
  </w:endnote>
  <w:endnote w:type="continuationSeparator" w:id="1">
    <w:p w:rsidR="00B22EDF" w:rsidRDefault="00B22EDF" w:rsidP="007C53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楷体_GB2312">
    <w:charset w:val="86"/>
    <w:family w:val="modern"/>
    <w:pitch w:val="fixed"/>
    <w:sig w:usb0="00000001" w:usb1="080E0000" w:usb2="00000010" w:usb3="00000000" w:csb0="00040000" w:csb1="00000000"/>
  </w:font>
  <w:font w:name="Sim Sun+ 2">
    <w:altName w:val="宋体"/>
    <w:panose1 w:val="00000000000000000000"/>
    <w:charset w:val="86"/>
    <w:family w:val="auto"/>
    <w:notTrueType/>
    <w:pitch w:val="default"/>
    <w:sig w:usb0="00000001" w:usb1="080E0000" w:usb2="00000010" w:usb3="00000000" w:csb0="00040000" w:csb1="00000000"/>
  </w:font>
  <w:font w:name="Univers">
    <w:altName w:val="Arial"/>
    <w:charset w:val="00"/>
    <w:family w:val="swiss"/>
    <w:pitch w:val="variable"/>
    <w:sig w:usb0="00000007" w:usb1="00000000" w:usb2="00000000" w:usb3="00000000" w:csb0="00000093" w:csb1="00000000"/>
  </w:font>
  <w:font w:name="Helvetica (PCL6)">
    <w:altName w:val="Arial"/>
    <w:panose1 w:val="00000000000000000000"/>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EDF" w:rsidRDefault="00B22EDF" w:rsidP="007C53E4">
      <w:r>
        <w:separator/>
      </w:r>
    </w:p>
  </w:footnote>
  <w:footnote w:type="continuationSeparator" w:id="1">
    <w:p w:rsidR="00B22EDF" w:rsidRDefault="00B22EDF" w:rsidP="007C53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80CC346"/>
    <w:lvl w:ilvl="0">
      <w:start w:val="1"/>
      <w:numFmt w:val="bullet"/>
      <w:pStyle w:val="2"/>
      <w:lvlText w:val=""/>
      <w:lvlJc w:val="left"/>
      <w:pPr>
        <w:tabs>
          <w:tab w:val="num" w:pos="780"/>
        </w:tabs>
        <w:ind w:left="780" w:hanging="360"/>
      </w:pPr>
      <w:rPr>
        <w:rFonts w:ascii="Wingdings" w:hAnsi="Wingdings" w:hint="default"/>
      </w:rPr>
    </w:lvl>
  </w:abstractNum>
  <w:abstractNum w:abstractNumId="1">
    <w:nsid w:val="01181433"/>
    <w:multiLevelType w:val="multilevel"/>
    <w:tmpl w:val="01181433"/>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nsid w:val="0A8412F3"/>
    <w:multiLevelType w:val="multilevel"/>
    <w:tmpl w:val="81007468"/>
    <w:lvl w:ilvl="0">
      <w:start w:val="1"/>
      <w:numFmt w:val="decimal"/>
      <w:pStyle w:val="3"/>
      <w:lvlText w:val="%1."/>
      <w:lvlJc w:val="left"/>
      <w:pPr>
        <w:tabs>
          <w:tab w:val="num" w:pos="340"/>
        </w:tabs>
        <w:ind w:left="420" w:hanging="420"/>
      </w:pPr>
    </w:lvl>
    <w:lvl w:ilvl="1">
      <w:start w:val="1"/>
      <w:numFmt w:val="decimal"/>
      <w:pStyle w:val="4"/>
      <w:lvlText w:val="%1.%2."/>
      <w:lvlJc w:val="left"/>
      <w:pPr>
        <w:tabs>
          <w:tab w:val="num" w:pos="1680"/>
        </w:tabs>
        <w:ind w:left="1680" w:hanging="420"/>
      </w:pPr>
    </w:lvl>
    <w:lvl w:ilvl="2">
      <w:start w:val="1"/>
      <w:numFmt w:val="decimal"/>
      <w:pStyle w:val="a"/>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21C5F0F"/>
    <w:multiLevelType w:val="multilevel"/>
    <w:tmpl w:val="0409001F"/>
    <w:styleLink w:val="111111"/>
    <w:lvl w:ilvl="0">
      <w:start w:val="1"/>
      <w:numFmt w:val="decimal"/>
      <w:lvlText w:val="%1."/>
      <w:lvlJc w:val="left"/>
      <w:pPr>
        <w:tabs>
          <w:tab w:val="num" w:pos="425"/>
        </w:tabs>
        <w:ind w:left="425" w:hanging="425"/>
      </w:pPr>
      <w:rPr>
        <w:rFonts w:eastAsia="Times New Roman"/>
        <w:b/>
        <w:sz w:val="21"/>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rFonts w:eastAsia="Times New Roman"/>
        <w:sz w:val="21"/>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60E3DEB"/>
    <w:multiLevelType w:val="multilevel"/>
    <w:tmpl w:val="160E3DEB"/>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nsid w:val="19EC1FFF"/>
    <w:multiLevelType w:val="hybridMultilevel"/>
    <w:tmpl w:val="CEEA8542"/>
    <w:lvl w:ilvl="0" w:tplc="0D249F46">
      <w:start w:val="1"/>
      <w:numFmt w:val="japaneseCounting"/>
      <w:lvlText w:val="第%1节"/>
      <w:lvlJc w:val="left"/>
      <w:pPr>
        <w:ind w:left="1698" w:hanging="828"/>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6">
    <w:nsid w:val="1FC91163"/>
    <w:multiLevelType w:val="multilevel"/>
    <w:tmpl w:val="0A420818"/>
    <w:lvl w:ilvl="0">
      <w:start w:val="1"/>
      <w:numFmt w:val="decimal"/>
      <w:pStyle w:val="ZSC1"/>
      <w:suff w:val="nothing"/>
      <w:lvlText w:val="%1　"/>
      <w:lvlJc w:val="left"/>
      <w:pPr>
        <w:ind w:left="284" w:firstLine="0"/>
      </w:pPr>
      <w:rPr>
        <w:rFonts w:ascii="黑体" w:eastAsia="黑体" w:hAnsi="Times New Roman" w:hint="eastAsia"/>
        <w:b w:val="0"/>
        <w:i w:val="0"/>
        <w:color w:val="auto"/>
        <w:sz w:val="21"/>
        <w:szCs w:val="21"/>
      </w:rPr>
    </w:lvl>
    <w:lvl w:ilvl="1">
      <w:start w:val="1"/>
      <w:numFmt w:val="decimal"/>
      <w:pStyle w:val="ZSC2"/>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webHidden w:val="0"/>
        <w:color w:val="auto"/>
        <w:spacing w:val="0"/>
        <w:kern w:val="0"/>
        <w:position w:val="0"/>
        <w:sz w:val="21"/>
        <w:szCs w:val="21"/>
        <w:u w:val="none"/>
        <w:effect w:val="none"/>
        <w:vertAlign w:val="baseline"/>
        <w:em w:val="none"/>
        <w:specVanish w:val="0"/>
      </w:rPr>
    </w:lvl>
    <w:lvl w:ilvl="2">
      <w:start w:val="1"/>
      <w:numFmt w:val="decimal"/>
      <w:pStyle w:val="ZSC3"/>
      <w:suff w:val="nothing"/>
      <w:lvlText w:val="%1.%2.%3　"/>
      <w:lvlJc w:val="left"/>
      <w:pPr>
        <w:ind w:left="0" w:firstLine="0"/>
      </w:pPr>
      <w:rPr>
        <w:rFonts w:ascii="黑体" w:eastAsia="黑体" w:hAnsi="Times New Roman" w:hint="eastAsia"/>
        <w:b w:val="0"/>
        <w:i w:val="0"/>
        <w:color w:val="auto"/>
        <w:sz w:val="21"/>
      </w:rPr>
    </w:lvl>
    <w:lvl w:ilvl="3">
      <w:start w:val="1"/>
      <w:numFmt w:val="decimal"/>
      <w:pStyle w:val="ZSC4"/>
      <w:suff w:val="nothing"/>
      <w:lvlText w:val="%1.%2.%3.%4　"/>
      <w:lvlJc w:val="left"/>
      <w:pPr>
        <w:ind w:left="0" w:firstLine="0"/>
      </w:pPr>
      <w:rPr>
        <w:rFonts w:ascii="黑体" w:eastAsia="黑体" w:hAnsi="Times New Roman" w:hint="eastAsia"/>
        <w:b w:val="0"/>
        <w:i w:val="0"/>
        <w:sz w:val="21"/>
      </w:rPr>
    </w:lvl>
    <w:lvl w:ilvl="4">
      <w:start w:val="1"/>
      <w:numFmt w:val="decimal"/>
      <w:pStyle w:val="ZSC5"/>
      <w:suff w:val="nothing"/>
      <w:lvlText w:val="%1.%2.%3.%4.%5　"/>
      <w:lvlJc w:val="left"/>
      <w:pPr>
        <w:ind w:left="0" w:firstLine="0"/>
      </w:pPr>
      <w:rPr>
        <w:rFonts w:ascii="黑体" w:eastAsia="黑体" w:hAnsi="Times New Roman" w:hint="eastAsia"/>
        <w:b w:val="0"/>
        <w:i w:val="0"/>
        <w:sz w:val="21"/>
      </w:rPr>
    </w:lvl>
    <w:lvl w:ilvl="5">
      <w:start w:val="1"/>
      <w:numFmt w:val="decimal"/>
      <w:pStyle w:val="ZSC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
    <w:nsid w:val="28BB538C"/>
    <w:multiLevelType w:val="multilevel"/>
    <w:tmpl w:val="8FD44472"/>
    <w:lvl w:ilvl="0">
      <w:start w:val="1"/>
      <w:numFmt w:val="none"/>
      <w:suff w:val="space"/>
      <w:lvlText w:val=""/>
      <w:lvlJc w:val="left"/>
      <w:pPr>
        <w:ind w:left="0" w:firstLine="0"/>
      </w:pPr>
    </w:lvl>
    <w:lvl w:ilvl="1">
      <w:start w:val="1"/>
      <w:numFmt w:val="decimal"/>
      <w:pStyle w:val="1"/>
      <w:suff w:val="space"/>
      <w:lvlText w:val="%2"/>
      <w:lvlJc w:val="left"/>
      <w:pPr>
        <w:ind w:left="0" w:firstLine="0"/>
      </w:pPr>
      <w:rPr>
        <w:rFonts w:ascii="宋体" w:eastAsia="宋体" w:hAnsi="Times New Roman" w:hint="eastAsia"/>
        <w:b/>
        <w:i w:val="0"/>
        <w:spacing w:val="10"/>
        <w:w w:val="95"/>
        <w:position w:val="0"/>
        <w:sz w:val="21"/>
        <w:szCs w:val="21"/>
      </w:rPr>
    </w:lvl>
    <w:lvl w:ilvl="2">
      <w:start w:val="1"/>
      <w:numFmt w:val="decimal"/>
      <w:pStyle w:val="11"/>
      <w:suff w:val="space"/>
      <w:lvlText w:val="%2.%3 "/>
      <w:lvlJc w:val="left"/>
      <w:pPr>
        <w:ind w:left="0" w:firstLine="0"/>
      </w:pPr>
      <w:rPr>
        <w:rFonts w:ascii="宋体" w:eastAsia="宋体" w:hAnsi="Times New Roman" w:hint="eastAsia"/>
        <w:b/>
        <w:i w:val="0"/>
        <w:spacing w:val="10"/>
        <w:w w:val="95"/>
        <w:position w:val="0"/>
        <w:sz w:val="21"/>
        <w:szCs w:val="21"/>
      </w:rPr>
    </w:lvl>
    <w:lvl w:ilvl="3">
      <w:start w:val="1"/>
      <w:numFmt w:val="decimal"/>
      <w:pStyle w:val="111"/>
      <w:suff w:val="space"/>
      <w:lvlText w:val="%2.%3.%4 "/>
      <w:lvlJc w:val="left"/>
      <w:pPr>
        <w:ind w:left="0" w:firstLine="0"/>
      </w:pPr>
      <w:rPr>
        <w:rFonts w:ascii="宋体" w:eastAsia="宋体" w:hAnsi="Times New Roman" w:hint="eastAsia"/>
        <w:b/>
        <w:i w:val="0"/>
        <w:spacing w:val="10"/>
        <w:w w:val="95"/>
        <w:position w:val="0"/>
        <w:sz w:val="21"/>
        <w:szCs w:val="21"/>
      </w:rPr>
    </w:lvl>
    <w:lvl w:ilvl="4">
      <w:start w:val="1"/>
      <w:numFmt w:val="decimal"/>
      <w:pStyle w:val="1111"/>
      <w:suff w:val="space"/>
      <w:lvlText w:val="%2.%3.%4.%5 "/>
      <w:lvlJc w:val="left"/>
      <w:pPr>
        <w:ind w:left="525" w:firstLine="0"/>
      </w:pPr>
      <w:rPr>
        <w:rFonts w:ascii="宋体" w:eastAsia="宋体" w:hAnsi="Times New Roman" w:hint="eastAsia"/>
        <w:b/>
        <w:i w:val="0"/>
        <w:spacing w:val="6"/>
        <w:w w:val="95"/>
        <w:position w:val="0"/>
        <w:sz w:val="21"/>
        <w:szCs w:val="21"/>
      </w:rPr>
    </w:lvl>
    <w:lvl w:ilvl="5">
      <w:start w:val="1"/>
      <w:numFmt w:val="decimal"/>
      <w:lvlText w:val="(%6)"/>
      <w:lvlJc w:val="left"/>
      <w:pPr>
        <w:tabs>
          <w:tab w:val="num" w:pos="420"/>
        </w:tabs>
        <w:ind w:left="420" w:hanging="420"/>
      </w:pPr>
    </w:lvl>
    <w:lvl w:ilvl="6">
      <w:start w:val="1"/>
      <w:numFmt w:val="upperLetter"/>
      <w:suff w:val="space"/>
      <w:lvlText w:val="%7)"/>
      <w:lvlJc w:val="left"/>
      <w:pPr>
        <w:ind w:left="0" w:firstLine="0"/>
      </w:pPr>
      <w:rPr>
        <w:rFonts w:ascii="宋体" w:eastAsia="宋体" w:hAnsi="Times New Roman" w:hint="eastAsia"/>
        <w:spacing w:val="10"/>
        <w:w w:val="95"/>
        <w:sz w:val="21"/>
      </w:rPr>
    </w:lvl>
    <w:lvl w:ilvl="7">
      <w:start w:val="1"/>
      <w:numFmt w:val="upperLetter"/>
      <w:lvlText w:val="%8）"/>
      <w:lvlJc w:val="left"/>
      <w:pPr>
        <w:tabs>
          <w:tab w:val="num" w:pos="560"/>
        </w:tabs>
        <w:ind w:left="200" w:firstLine="0"/>
      </w:pPr>
      <w:rPr>
        <w:rFonts w:ascii="宋体" w:eastAsia="宋体" w:hAnsi="Times New Roman" w:hint="eastAsia"/>
        <w:b w:val="0"/>
        <w:i w:val="0"/>
        <w:color w:val="auto"/>
        <w:spacing w:val="10"/>
        <w:w w:val="95"/>
        <w:sz w:val="21"/>
      </w:rPr>
    </w:lvl>
    <w:lvl w:ilvl="8">
      <w:start w:val="1"/>
      <w:numFmt w:val="decimal"/>
      <w:lvlText w:val="%1.%2.%3.%4.%5.%6.%7.%8.%9."/>
      <w:lvlJc w:val="left"/>
      <w:pPr>
        <w:tabs>
          <w:tab w:val="num" w:pos="7780"/>
        </w:tabs>
        <w:ind w:left="7780" w:hanging="1559"/>
      </w:pPr>
    </w:lvl>
  </w:abstractNum>
  <w:abstractNum w:abstractNumId="8">
    <w:nsid w:val="2C5917C3"/>
    <w:multiLevelType w:val="multilevel"/>
    <w:tmpl w:val="C9A69A3E"/>
    <w:lvl w:ilvl="0">
      <w:start w:val="1"/>
      <w:numFmt w:val="none"/>
      <w:pStyle w:val="ZSA"/>
      <w:suff w:val="nothing"/>
      <w:lvlText w:val="%1——"/>
      <w:lvlJc w:val="left"/>
      <w:pPr>
        <w:ind w:left="833" w:hanging="408"/>
      </w:pPr>
    </w:lvl>
    <w:lvl w:ilvl="1">
      <w:start w:val="1"/>
      <w:numFmt w:val="bullet"/>
      <w:pStyle w:val="ZSB1"/>
      <w:lvlText w:val=""/>
      <w:lvlJc w:val="left"/>
      <w:pPr>
        <w:tabs>
          <w:tab w:val="num" w:pos="760"/>
        </w:tabs>
        <w:ind w:left="1264" w:hanging="413"/>
      </w:pPr>
      <w:rPr>
        <w:rFonts w:ascii="Symbol" w:hAnsi="Symbol" w:hint="default"/>
        <w:color w:val="auto"/>
      </w:rPr>
    </w:lvl>
    <w:lvl w:ilvl="2">
      <w:start w:val="1"/>
      <w:numFmt w:val="bullet"/>
      <w:pStyle w:val="ZSB2"/>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lvl>
    <w:lvl w:ilvl="4">
      <w:start w:val="1"/>
      <w:numFmt w:val="lowerLetter"/>
      <w:lvlText w:val="%5)"/>
      <w:lvlJc w:val="left"/>
      <w:pPr>
        <w:tabs>
          <w:tab w:val="num" w:pos="2383"/>
        </w:tabs>
        <w:ind w:left="2196" w:hanging="528"/>
      </w:pPr>
    </w:lvl>
    <w:lvl w:ilvl="5">
      <w:start w:val="1"/>
      <w:numFmt w:val="lowerRoman"/>
      <w:lvlText w:val="%6."/>
      <w:lvlJc w:val="right"/>
      <w:pPr>
        <w:tabs>
          <w:tab w:val="num" w:pos="2695"/>
        </w:tabs>
        <w:ind w:left="2508" w:hanging="528"/>
      </w:pPr>
    </w:lvl>
    <w:lvl w:ilvl="6">
      <w:start w:val="1"/>
      <w:numFmt w:val="decimal"/>
      <w:lvlText w:val="%7."/>
      <w:lvlJc w:val="left"/>
      <w:pPr>
        <w:tabs>
          <w:tab w:val="num" w:pos="3007"/>
        </w:tabs>
        <w:ind w:left="2820" w:hanging="528"/>
      </w:pPr>
    </w:lvl>
    <w:lvl w:ilvl="7">
      <w:start w:val="1"/>
      <w:numFmt w:val="lowerLetter"/>
      <w:lvlText w:val="%8)"/>
      <w:lvlJc w:val="left"/>
      <w:pPr>
        <w:tabs>
          <w:tab w:val="num" w:pos="3319"/>
        </w:tabs>
        <w:ind w:left="3132" w:hanging="528"/>
      </w:pPr>
    </w:lvl>
    <w:lvl w:ilvl="8">
      <w:start w:val="1"/>
      <w:numFmt w:val="lowerRoman"/>
      <w:lvlText w:val="%9."/>
      <w:lvlJc w:val="right"/>
      <w:pPr>
        <w:tabs>
          <w:tab w:val="num" w:pos="3631"/>
        </w:tabs>
        <w:ind w:left="3444" w:hanging="528"/>
      </w:pPr>
    </w:lvl>
  </w:abstractNum>
  <w:abstractNum w:abstractNumId="9">
    <w:nsid w:val="306F46CF"/>
    <w:multiLevelType w:val="hybridMultilevel"/>
    <w:tmpl w:val="91201C82"/>
    <w:lvl w:ilvl="0" w:tplc="FFFFFFFF">
      <w:start w:val="1"/>
      <w:numFmt w:val="japaneseCounting"/>
      <w:lvlText w:val="%1、"/>
      <w:lvlJc w:val="left"/>
      <w:pPr>
        <w:tabs>
          <w:tab w:val="num" w:pos="1320"/>
        </w:tabs>
        <w:ind w:left="1320" w:hanging="720"/>
      </w:pPr>
    </w:lvl>
    <w:lvl w:ilvl="1" w:tplc="FFFFFFFF">
      <w:start w:val="1"/>
      <w:numFmt w:val="lowerLetter"/>
      <w:lvlText w:val="%2)"/>
      <w:lvlJc w:val="left"/>
      <w:pPr>
        <w:tabs>
          <w:tab w:val="num" w:pos="1440"/>
        </w:tabs>
        <w:ind w:left="1440" w:hanging="420"/>
      </w:pPr>
    </w:lvl>
    <w:lvl w:ilvl="2" w:tplc="FFFFFFFF">
      <w:start w:val="1"/>
      <w:numFmt w:val="lowerRoman"/>
      <w:lvlText w:val="%3."/>
      <w:lvlJc w:val="right"/>
      <w:pPr>
        <w:tabs>
          <w:tab w:val="num" w:pos="1860"/>
        </w:tabs>
        <w:ind w:left="1860" w:hanging="420"/>
      </w:pPr>
    </w:lvl>
    <w:lvl w:ilvl="3" w:tplc="FFFFFFFF">
      <w:start w:val="1"/>
      <w:numFmt w:val="decimal"/>
      <w:lvlText w:val="%4."/>
      <w:lvlJc w:val="left"/>
      <w:pPr>
        <w:tabs>
          <w:tab w:val="num" w:pos="2280"/>
        </w:tabs>
        <w:ind w:left="2280" w:hanging="420"/>
      </w:pPr>
    </w:lvl>
    <w:lvl w:ilvl="4" w:tplc="FFFFFFFF">
      <w:start w:val="1"/>
      <w:numFmt w:val="lowerLetter"/>
      <w:lvlText w:val="%5)"/>
      <w:lvlJc w:val="left"/>
      <w:pPr>
        <w:tabs>
          <w:tab w:val="num" w:pos="2700"/>
        </w:tabs>
        <w:ind w:left="2700" w:hanging="420"/>
      </w:pPr>
    </w:lvl>
    <w:lvl w:ilvl="5" w:tplc="FFFFFFFF">
      <w:start w:val="1"/>
      <w:numFmt w:val="lowerRoman"/>
      <w:lvlText w:val="%6."/>
      <w:lvlJc w:val="right"/>
      <w:pPr>
        <w:tabs>
          <w:tab w:val="num" w:pos="3120"/>
        </w:tabs>
        <w:ind w:left="3120" w:hanging="420"/>
      </w:pPr>
    </w:lvl>
    <w:lvl w:ilvl="6" w:tplc="FFFFFFFF">
      <w:start w:val="1"/>
      <w:numFmt w:val="decimal"/>
      <w:lvlText w:val="%7."/>
      <w:lvlJc w:val="left"/>
      <w:pPr>
        <w:tabs>
          <w:tab w:val="num" w:pos="3540"/>
        </w:tabs>
        <w:ind w:left="3540" w:hanging="420"/>
      </w:pPr>
    </w:lvl>
    <w:lvl w:ilvl="7" w:tplc="FFFFFFFF">
      <w:start w:val="1"/>
      <w:numFmt w:val="lowerLetter"/>
      <w:lvlText w:val="%8)"/>
      <w:lvlJc w:val="left"/>
      <w:pPr>
        <w:tabs>
          <w:tab w:val="num" w:pos="3960"/>
        </w:tabs>
        <w:ind w:left="3960" w:hanging="420"/>
      </w:pPr>
    </w:lvl>
    <w:lvl w:ilvl="8" w:tplc="FFFFFFFF">
      <w:start w:val="1"/>
      <w:numFmt w:val="lowerRoman"/>
      <w:lvlText w:val="%9."/>
      <w:lvlJc w:val="right"/>
      <w:pPr>
        <w:tabs>
          <w:tab w:val="num" w:pos="4380"/>
        </w:tabs>
        <w:ind w:left="4380" w:hanging="420"/>
      </w:pPr>
    </w:lvl>
  </w:abstractNum>
  <w:abstractNum w:abstractNumId="10">
    <w:nsid w:val="44C50F90"/>
    <w:multiLevelType w:val="multilevel"/>
    <w:tmpl w:val="A5DC6FD8"/>
    <w:lvl w:ilvl="0">
      <w:start w:val="1"/>
      <w:numFmt w:val="lowerLetter"/>
      <w:pStyle w:val="ZSB10"/>
      <w:lvlText w:val="%1)"/>
      <w:lvlJc w:val="left"/>
      <w:pPr>
        <w:tabs>
          <w:tab w:val="num" w:pos="840"/>
        </w:tabs>
        <w:snapToGrid w:val="0"/>
        <w:ind w:left="839" w:hanging="419"/>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start w:val="1"/>
      <w:numFmt w:val="decimal"/>
      <w:pStyle w:val="ZSB20"/>
      <w:lvlText w:val="%2)"/>
      <w:lvlJc w:val="left"/>
      <w:pPr>
        <w:tabs>
          <w:tab w:val="num" w:pos="846"/>
        </w:tabs>
        <w:ind w:left="845" w:hanging="419"/>
      </w:pPr>
    </w:lvl>
    <w:lvl w:ilvl="2">
      <w:start w:val="1"/>
      <w:numFmt w:val="decimal"/>
      <w:pStyle w:val="ZSB3"/>
      <w:lvlText w:val="(%3)"/>
      <w:lvlJc w:val="left"/>
      <w:pPr>
        <w:tabs>
          <w:tab w:val="num" w:pos="-692"/>
        </w:tabs>
        <w:ind w:left="987" w:hanging="420"/>
      </w:pPr>
      <w:rPr>
        <w:rFonts w:ascii="宋体" w:eastAsia="宋体" w:hAnsi="Times New Roman" w:hint="eastAsia"/>
        <w:b w:val="0"/>
        <w:i w:val="0"/>
        <w:sz w:val="21"/>
        <w:szCs w:val="21"/>
      </w:rPr>
    </w:lvl>
    <w:lvl w:ilvl="3">
      <w:start w:val="1"/>
      <w:numFmt w:val="decimal"/>
      <w:lvlText w:val="%4."/>
      <w:lvlJc w:val="left"/>
      <w:pPr>
        <w:tabs>
          <w:tab w:val="num" w:pos="2100"/>
        </w:tabs>
        <w:ind w:left="2099" w:hanging="419"/>
      </w:pPr>
    </w:lvl>
    <w:lvl w:ilvl="4">
      <w:start w:val="1"/>
      <w:numFmt w:val="lowerLetter"/>
      <w:lvlText w:val="%5)"/>
      <w:lvlJc w:val="left"/>
      <w:pPr>
        <w:tabs>
          <w:tab w:val="num" w:pos="2520"/>
        </w:tabs>
        <w:ind w:left="2519" w:hanging="419"/>
      </w:pPr>
    </w:lvl>
    <w:lvl w:ilvl="5">
      <w:start w:val="1"/>
      <w:numFmt w:val="lowerRoman"/>
      <w:lvlText w:val="%6."/>
      <w:lvlJc w:val="right"/>
      <w:pPr>
        <w:tabs>
          <w:tab w:val="num" w:pos="2940"/>
        </w:tabs>
        <w:ind w:left="2939" w:hanging="419"/>
      </w:pPr>
    </w:lvl>
    <w:lvl w:ilvl="6">
      <w:start w:val="1"/>
      <w:numFmt w:val="decimal"/>
      <w:lvlText w:val="%7."/>
      <w:lvlJc w:val="left"/>
      <w:pPr>
        <w:tabs>
          <w:tab w:val="num" w:pos="3360"/>
        </w:tabs>
        <w:ind w:left="3359" w:hanging="419"/>
      </w:pPr>
    </w:lvl>
    <w:lvl w:ilvl="7">
      <w:start w:val="1"/>
      <w:numFmt w:val="lowerLetter"/>
      <w:lvlText w:val="%8)"/>
      <w:lvlJc w:val="left"/>
      <w:pPr>
        <w:tabs>
          <w:tab w:val="num" w:pos="3780"/>
        </w:tabs>
        <w:ind w:left="3779" w:hanging="419"/>
      </w:pPr>
    </w:lvl>
    <w:lvl w:ilvl="8">
      <w:start w:val="1"/>
      <w:numFmt w:val="lowerRoman"/>
      <w:lvlText w:val="%9."/>
      <w:lvlJc w:val="right"/>
      <w:pPr>
        <w:tabs>
          <w:tab w:val="num" w:pos="4200"/>
        </w:tabs>
        <w:ind w:left="4199" w:hanging="419"/>
      </w:pPr>
    </w:lvl>
  </w:abstractNum>
  <w:abstractNum w:abstractNumId="11">
    <w:nsid w:val="459D5013"/>
    <w:multiLevelType w:val="multilevel"/>
    <w:tmpl w:val="459D5013"/>
    <w:lvl w:ilvl="0">
      <w:start w:val="1"/>
      <w:numFmt w:val="decimal"/>
      <w:pStyle w:val="Bulletlevel1"/>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nsid w:val="48F76134"/>
    <w:multiLevelType w:val="hybridMultilevel"/>
    <w:tmpl w:val="0F4299D8"/>
    <w:lvl w:ilvl="0" w:tplc="3A1E1C4C">
      <w:start w:val="1"/>
      <w:numFmt w:val="japaneseCounting"/>
      <w:lvlText w:val="第%1节"/>
      <w:lvlJc w:val="left"/>
      <w:pPr>
        <w:ind w:left="1830" w:hanging="960"/>
      </w:pPr>
      <w:rPr>
        <w:rFonts w:hint="default"/>
      </w:rPr>
    </w:lvl>
    <w:lvl w:ilvl="1" w:tplc="04090019" w:tentative="1">
      <w:start w:val="1"/>
      <w:numFmt w:val="lowerLetter"/>
      <w:lvlText w:val="%2)"/>
      <w:lvlJc w:val="left"/>
      <w:pPr>
        <w:ind w:left="1710" w:hanging="420"/>
      </w:pPr>
    </w:lvl>
    <w:lvl w:ilvl="2" w:tplc="0409001B" w:tentative="1">
      <w:start w:val="1"/>
      <w:numFmt w:val="lowerRoman"/>
      <w:lvlText w:val="%3."/>
      <w:lvlJc w:val="right"/>
      <w:pPr>
        <w:ind w:left="2130" w:hanging="420"/>
      </w:pPr>
    </w:lvl>
    <w:lvl w:ilvl="3" w:tplc="0409000F" w:tentative="1">
      <w:start w:val="1"/>
      <w:numFmt w:val="decimal"/>
      <w:lvlText w:val="%4."/>
      <w:lvlJc w:val="left"/>
      <w:pPr>
        <w:ind w:left="2550" w:hanging="420"/>
      </w:pPr>
    </w:lvl>
    <w:lvl w:ilvl="4" w:tplc="04090019" w:tentative="1">
      <w:start w:val="1"/>
      <w:numFmt w:val="lowerLetter"/>
      <w:lvlText w:val="%5)"/>
      <w:lvlJc w:val="left"/>
      <w:pPr>
        <w:ind w:left="2970" w:hanging="420"/>
      </w:pPr>
    </w:lvl>
    <w:lvl w:ilvl="5" w:tplc="0409001B" w:tentative="1">
      <w:start w:val="1"/>
      <w:numFmt w:val="lowerRoman"/>
      <w:lvlText w:val="%6."/>
      <w:lvlJc w:val="right"/>
      <w:pPr>
        <w:ind w:left="3390" w:hanging="420"/>
      </w:pPr>
    </w:lvl>
    <w:lvl w:ilvl="6" w:tplc="0409000F" w:tentative="1">
      <w:start w:val="1"/>
      <w:numFmt w:val="decimal"/>
      <w:lvlText w:val="%7."/>
      <w:lvlJc w:val="left"/>
      <w:pPr>
        <w:ind w:left="3810" w:hanging="420"/>
      </w:pPr>
    </w:lvl>
    <w:lvl w:ilvl="7" w:tplc="04090019" w:tentative="1">
      <w:start w:val="1"/>
      <w:numFmt w:val="lowerLetter"/>
      <w:lvlText w:val="%8)"/>
      <w:lvlJc w:val="left"/>
      <w:pPr>
        <w:ind w:left="4230" w:hanging="420"/>
      </w:pPr>
    </w:lvl>
    <w:lvl w:ilvl="8" w:tplc="0409001B" w:tentative="1">
      <w:start w:val="1"/>
      <w:numFmt w:val="lowerRoman"/>
      <w:lvlText w:val="%9."/>
      <w:lvlJc w:val="right"/>
      <w:pPr>
        <w:ind w:left="4650" w:hanging="420"/>
      </w:pPr>
    </w:lvl>
  </w:abstractNum>
  <w:abstractNum w:abstractNumId="13">
    <w:nsid w:val="591F5204"/>
    <w:multiLevelType w:val="multilevel"/>
    <w:tmpl w:val="04090023"/>
    <w:styleLink w:val="a0"/>
    <w:lvl w:ilvl="0">
      <w:start w:val="1"/>
      <w:numFmt w:val="upperRoman"/>
      <w:lvlText w:val="第 %1 条"/>
      <w:lvlJc w:val="left"/>
      <w:pPr>
        <w:tabs>
          <w:tab w:val="num" w:pos="1440"/>
        </w:tabs>
        <w:ind w:left="0" w:firstLine="0"/>
      </w:pPr>
    </w:lvl>
    <w:lvl w:ilvl="1">
      <w:start w:val="1"/>
      <w:numFmt w:val="decimalZero"/>
      <w:isLgl/>
      <w:lvlText w:val="节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5C8B7C1D"/>
    <w:multiLevelType w:val="multilevel"/>
    <w:tmpl w:val="5C8B7C1D"/>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nsid w:val="61843DE0"/>
    <w:multiLevelType w:val="multilevel"/>
    <w:tmpl w:val="5D9CA8FE"/>
    <w:lvl w:ilvl="0">
      <w:start w:val="1"/>
      <w:numFmt w:val="none"/>
      <w:pStyle w:val="a1"/>
      <w:suff w:val="nothing"/>
      <w:lvlText w:val="%1"/>
      <w:lvlJc w:val="left"/>
      <w:pPr>
        <w:tabs>
          <w:tab w:val="num" w:pos="0"/>
        </w:tabs>
        <w:ind w:left="0" w:firstLine="0"/>
      </w:pPr>
      <w:rPr>
        <w:rFonts w:ascii="Times New Roman" w:hAnsi="Times New Roman" w:cs="Times New Roman" w:hint="default"/>
        <w:b/>
        <w:i w:val="0"/>
        <w:sz w:val="21"/>
      </w:rPr>
    </w:lvl>
    <w:lvl w:ilvl="1">
      <w:start w:val="1"/>
      <w:numFmt w:val="decimal"/>
      <w:pStyle w:val="a2"/>
      <w:suff w:val="nothing"/>
      <w:lvlText w:val="%1%2　"/>
      <w:lvlJc w:val="left"/>
      <w:pPr>
        <w:tabs>
          <w:tab w:val="num" w:pos="0"/>
        </w:tabs>
        <w:ind w:left="300" w:firstLine="0"/>
      </w:pPr>
      <w:rPr>
        <w:rFonts w:ascii="黑体" w:eastAsia="黑体" w:hAnsi="黑体" w:hint="eastAsia"/>
        <w:b w:val="0"/>
        <w:i w:val="0"/>
        <w:sz w:val="21"/>
      </w:rPr>
    </w:lvl>
    <w:lvl w:ilvl="2">
      <w:start w:val="1"/>
      <w:numFmt w:val="decimal"/>
      <w:pStyle w:val="a3"/>
      <w:suff w:val="nothing"/>
      <w:lvlText w:val="%1%2.%3　"/>
      <w:lvlJc w:val="left"/>
      <w:pPr>
        <w:tabs>
          <w:tab w:val="num" w:pos="0"/>
        </w:tabs>
        <w:ind w:left="406" w:firstLine="0"/>
      </w:pPr>
      <w:rPr>
        <w:rFonts w:ascii="黑体" w:eastAsia="黑体" w:hAnsi="黑体" w:hint="eastAsia"/>
        <w:b w:val="0"/>
        <w:i w:val="0"/>
        <w:sz w:val="21"/>
      </w:rPr>
    </w:lvl>
    <w:lvl w:ilvl="3">
      <w:start w:val="1"/>
      <w:numFmt w:val="decimal"/>
      <w:pStyle w:val="a4"/>
      <w:suff w:val="nothing"/>
      <w:lvlText w:val="%1%2.%3.%4　"/>
      <w:lvlJc w:val="left"/>
      <w:pPr>
        <w:tabs>
          <w:tab w:val="num" w:pos="0"/>
        </w:tabs>
        <w:ind w:left="526" w:firstLine="0"/>
      </w:pPr>
      <w:rPr>
        <w:rFonts w:ascii="黑体" w:eastAsia="黑体" w:hAnsi="黑体" w:hint="eastAsia"/>
        <w:b w:val="0"/>
        <w:i w:val="0"/>
        <w:sz w:val="21"/>
      </w:rPr>
    </w:lvl>
    <w:lvl w:ilvl="4">
      <w:start w:val="1"/>
      <w:numFmt w:val="decimal"/>
      <w:pStyle w:val="a5"/>
      <w:suff w:val="nothing"/>
      <w:lvlText w:val="%1%2.%3.%4.%5　"/>
      <w:lvlJc w:val="left"/>
      <w:pPr>
        <w:tabs>
          <w:tab w:val="num" w:pos="0"/>
        </w:tabs>
        <w:ind w:left="0" w:firstLine="0"/>
      </w:pPr>
      <w:rPr>
        <w:rFonts w:ascii="黑体" w:eastAsia="黑体" w:hAnsi="黑体" w:hint="eastAsia"/>
        <w:b w:val="0"/>
        <w:i w:val="0"/>
        <w:sz w:val="21"/>
      </w:rPr>
    </w:lvl>
    <w:lvl w:ilvl="5">
      <w:start w:val="1"/>
      <w:numFmt w:val="decimal"/>
      <w:pStyle w:val="a6"/>
      <w:suff w:val="nothing"/>
      <w:lvlText w:val="%1%2.%3.%4.%5.%6　"/>
      <w:lvlJc w:val="left"/>
      <w:pPr>
        <w:tabs>
          <w:tab w:val="num" w:pos="0"/>
        </w:tabs>
        <w:ind w:left="0" w:firstLine="0"/>
      </w:pPr>
      <w:rPr>
        <w:rFonts w:ascii="黑体" w:eastAsia="黑体" w:hAnsi="黑体" w:hint="eastAsia"/>
        <w:b w:val="0"/>
        <w:i w:val="0"/>
        <w:sz w:val="21"/>
      </w:rPr>
    </w:lvl>
    <w:lvl w:ilvl="6">
      <w:start w:val="1"/>
      <w:numFmt w:val="decimal"/>
      <w:pStyle w:val="a7"/>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BE03F71"/>
    <w:multiLevelType w:val="multilevel"/>
    <w:tmpl w:val="6BE03F71"/>
    <w:lvl w:ilvl="0">
      <w:start w:val="1"/>
      <w:numFmt w:val="japaneseCounting"/>
      <w:lvlText w:val="（%1）"/>
      <w:lvlJc w:val="left"/>
      <w:pPr>
        <w:ind w:left="1380" w:hanging="1080"/>
      </w:pPr>
      <w:rPr>
        <w:rFonts w:hint="default"/>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17">
    <w:nsid w:val="772C294A"/>
    <w:multiLevelType w:val="singleLevel"/>
    <w:tmpl w:val="6EAC145C"/>
    <w:lvl w:ilvl="0">
      <w:start w:val="1"/>
      <w:numFmt w:val="decimal"/>
      <w:pStyle w:val="CharCharCharCharCharCharCharCharCharCharCharCharCharCharCharCharCharCharChar"/>
      <w:lvlText w:val="%1."/>
      <w:lvlJc w:val="left"/>
      <w:pPr>
        <w:tabs>
          <w:tab w:val="num" w:pos="425"/>
        </w:tabs>
        <w:ind w:left="425" w:hanging="425"/>
      </w:p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1"/>
  </w:num>
  <w:num w:numId="16">
    <w:abstractNumId w:val="4"/>
  </w:num>
  <w:num w:numId="17">
    <w:abstractNumId w:val="14"/>
  </w:num>
  <w:num w:numId="18">
    <w:abstractNumId w:val="1"/>
  </w:num>
  <w:num w:numId="19">
    <w:abstractNumId w:val="9"/>
  </w:num>
  <w:num w:numId="20">
    <w:abstractNumId w:val="16"/>
  </w:num>
  <w:num w:numId="21">
    <w:abstractNumId w:val="5"/>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53E4"/>
    <w:rsid w:val="001D1841"/>
    <w:rsid w:val="00360D34"/>
    <w:rsid w:val="003938AA"/>
    <w:rsid w:val="007C53E4"/>
    <w:rsid w:val="008319D0"/>
    <w:rsid w:val="00B14246"/>
    <w:rsid w:val="00B22EDF"/>
    <w:rsid w:val="00E361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qFormat="1"/>
    <w:lsdException w:name="endnote reference" w:uiPriority="0"/>
    <w:lsdException w:name="endnote text" w:uiPriority="0"/>
    <w:lsdException w:name="Lis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uiPriority="0"/>
    <w:lsdException w:name="HTML Preformatted" w:uiPriority="0"/>
    <w:lsdException w:name="annotation subject" w:uiPriority="0"/>
    <w:lsdException w:name="Outline List 2" w:uiPriority="0"/>
    <w:lsdException w:name="Outline List 3"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3938AA"/>
    <w:pPr>
      <w:widowControl w:val="0"/>
      <w:jc w:val="both"/>
    </w:pPr>
  </w:style>
  <w:style w:type="paragraph" w:styleId="10">
    <w:name w:val="heading 1"/>
    <w:aliases w:val="合同标题,H1,H11,H12,H13,H14,H15,H16,H17,H18,H19,H110,H111,H112,H121,H131,H141,H151,H161,H171,H181,H191,H1101,H1111,H113,H122,H132,H142,H152,H162,H172,H182,H192,H1102,H1112,H1121,H1211,H1311,H1411,H1511,H1611,H1711,H1811,H1911,H11011,H11111,H114,H123,b1"/>
    <w:basedOn w:val="a8"/>
    <w:next w:val="a8"/>
    <w:link w:val="1Char"/>
    <w:uiPriority w:val="99"/>
    <w:qFormat/>
    <w:rsid w:val="007C53E4"/>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0">
    <w:name w:val="heading 2"/>
    <w:aliases w:val="节标题 1.1,标题 1.1,MB2,Titre 2 SP,b2,PIM2,H2,Heading 2 Hidden,Heading 2 CCBS,heading 2,Titre3,HD2,sect 1.2,H21,sect 1.21,H22,sect 1.22,H211,sect 1.211,H23,sect 1.23,H212,sect 1.212,h2,第一章 标题 2,DO,节名,heading 2 + Indent: Left 0.25 in,1.1  heading 2,pro,h"/>
    <w:basedOn w:val="a8"/>
    <w:next w:val="a8"/>
    <w:link w:val="2Char"/>
    <w:uiPriority w:val="9"/>
    <w:semiHidden/>
    <w:unhideWhenUsed/>
    <w:qFormat/>
    <w:rsid w:val="007C53E4"/>
    <w:pPr>
      <w:keepNext/>
      <w:keepLines/>
      <w:spacing w:before="260" w:after="260" w:line="416" w:lineRule="auto"/>
      <w:outlineLvl w:val="1"/>
    </w:pPr>
    <w:rPr>
      <w:rFonts w:ascii="Cambria" w:eastAsia="宋体" w:hAnsi="Cambria" w:cs="Times New Roman"/>
      <w:b/>
      <w:bCs/>
      <w:kern w:val="0"/>
      <w:sz w:val="32"/>
      <w:szCs w:val="32"/>
    </w:rPr>
  </w:style>
  <w:style w:type="paragraph" w:styleId="30">
    <w:name w:val="heading 3"/>
    <w:aliases w:val="H3,H31,H32,H33,H34,H35,H36,H37,H38,H39,H310,H311,H321,H331,H341,H351,H361,H371,H381,H391,H3101,H312,H322,H332,H342,H352,H362,H372,H382,H392,H3102,H3111,H3211,H3311,H3411,H3511,H3611,H3711,H3811,H3911,H31011,H313,H323,H333,H343,H353,H363,H373,h3,bh"/>
    <w:basedOn w:val="a8"/>
    <w:next w:val="a8"/>
    <w:link w:val="3Char"/>
    <w:uiPriority w:val="9"/>
    <w:semiHidden/>
    <w:unhideWhenUsed/>
    <w:qFormat/>
    <w:rsid w:val="007C53E4"/>
    <w:pPr>
      <w:keepNext/>
      <w:keepLines/>
      <w:spacing w:before="260" w:after="260" w:line="415" w:lineRule="auto"/>
      <w:outlineLvl w:val="2"/>
    </w:pPr>
    <w:rPr>
      <w:rFonts w:ascii="Times New Roman" w:eastAsia="宋体" w:hAnsi="Times New Roman" w:cs="Times New Roman"/>
      <w:b/>
      <w:bCs/>
      <w:kern w:val="0"/>
      <w:sz w:val="32"/>
      <w:szCs w:val="32"/>
    </w:rPr>
  </w:style>
  <w:style w:type="paragraph" w:styleId="40">
    <w:name w:val="heading 4"/>
    <w:aliases w:val="MB4,PIM 4,H4,h4,Ref Heading 1,rh1,Heading sql,1.1.1.1 Heading 4,bullet,bl,bb,heading 4 + Indent: Left 0.5 in,标题3a,Titre4,sect 1.2.3.4,4th level,4,4heading,第三层条,L4,1.1.1.1标题 4,1.1.1.1 标题 4,First Subheading,I4,l4,list 4,mh1l,Head 4,4 dash,d,head:4#,H"/>
    <w:basedOn w:val="a8"/>
    <w:next w:val="a8"/>
    <w:link w:val="4Char"/>
    <w:semiHidden/>
    <w:unhideWhenUsed/>
    <w:qFormat/>
    <w:rsid w:val="007C53E4"/>
    <w:pPr>
      <w:keepNext/>
      <w:keepLines/>
      <w:spacing w:before="280" w:after="290" w:line="374" w:lineRule="auto"/>
      <w:outlineLvl w:val="3"/>
    </w:pPr>
    <w:rPr>
      <w:rFonts w:ascii="Arial" w:eastAsia="黑体" w:hAnsi="Arial" w:cs="Times New Roman"/>
      <w:b/>
      <w:bCs/>
      <w:kern w:val="0"/>
      <w:sz w:val="28"/>
      <w:szCs w:val="28"/>
    </w:rPr>
  </w:style>
  <w:style w:type="paragraph" w:styleId="5">
    <w:name w:val="heading 5"/>
    <w:aliases w:val="MB5,dash,ds,dd,h5,IS41 Heading 5,1.4.1.1.1,H5,Titre5,第四层条,PIM 5,Second Subheading,Table label,l5,hm,mh2,Module heading 2,Head 5,list 5,5,ITT t5,PA Pico Section,H5-Heading 5,heading5,heading 5,head:5#,5 sub-bullet,sb,标题 5 Char Char,标题 1),第五层,sb1,口,一"/>
    <w:basedOn w:val="a8"/>
    <w:next w:val="a8"/>
    <w:link w:val="5Char"/>
    <w:semiHidden/>
    <w:unhideWhenUsed/>
    <w:qFormat/>
    <w:rsid w:val="007C53E4"/>
    <w:pPr>
      <w:keepNext/>
      <w:keepLines/>
      <w:spacing w:before="280" w:after="290" w:line="374" w:lineRule="auto"/>
      <w:outlineLvl w:val="4"/>
    </w:pPr>
    <w:rPr>
      <w:rFonts w:ascii="Times New Roman" w:eastAsia="宋体" w:hAnsi="Times New Roman" w:cs="Times New Roman"/>
      <w:b/>
      <w:bCs/>
      <w:kern w:val="0"/>
      <w:sz w:val="28"/>
      <w:szCs w:val="28"/>
    </w:rPr>
  </w:style>
  <w:style w:type="paragraph" w:styleId="6">
    <w:name w:val="heading 6"/>
    <w:aliases w:val="H6,BOD 4,L6,第五层条,PIM 6,h6,Third Subheading,sub-dash,sd,标题7,Bullet list,Bullet (Single Lines),Legal Level 1.,十号线6,6 style,6 sub-sub-bullet,ssb,Appx,61,Heading 6 Appendix,Heading 6 Appendix1,6 style1,6 sub-sub-bullet1,ssb1,Appx1,Appendix1"/>
    <w:basedOn w:val="a8"/>
    <w:next w:val="a8"/>
    <w:link w:val="6Char"/>
    <w:semiHidden/>
    <w:unhideWhenUsed/>
    <w:qFormat/>
    <w:rsid w:val="007C53E4"/>
    <w:pPr>
      <w:keepNext/>
      <w:keepLines/>
      <w:widowControl/>
      <w:tabs>
        <w:tab w:val="num" w:pos="1440"/>
      </w:tabs>
      <w:spacing w:before="240" w:after="64" w:line="319" w:lineRule="auto"/>
      <w:ind w:left="1152" w:hanging="1152"/>
      <w:jc w:val="left"/>
      <w:outlineLvl w:val="5"/>
    </w:pPr>
    <w:rPr>
      <w:rFonts w:ascii="Arial" w:eastAsia="黑体" w:hAnsi="Arial" w:cs="Times New Roman"/>
      <w:b/>
      <w:bCs/>
      <w:kern w:val="0"/>
      <w:sz w:val="24"/>
      <w:szCs w:val="24"/>
    </w:rPr>
  </w:style>
  <w:style w:type="paragraph" w:styleId="7">
    <w:name w:val="heading 7"/>
    <w:aliases w:val="项标题(1),L7,PIM 7,第六层条,letter list,不用,Legal Level 1.1.,Level 1.1,H TIMES1,十号线7,7 sub-style,71"/>
    <w:basedOn w:val="a8"/>
    <w:next w:val="a8"/>
    <w:link w:val="7Char"/>
    <w:semiHidden/>
    <w:unhideWhenUsed/>
    <w:qFormat/>
    <w:rsid w:val="007C53E4"/>
    <w:pPr>
      <w:keepNext/>
      <w:keepLines/>
      <w:widowControl/>
      <w:tabs>
        <w:tab w:val="num" w:pos="2520"/>
      </w:tabs>
      <w:spacing w:before="240" w:after="64" w:line="319" w:lineRule="auto"/>
      <w:ind w:left="1296" w:hanging="1296"/>
      <w:jc w:val="left"/>
      <w:outlineLvl w:val="6"/>
    </w:pPr>
    <w:rPr>
      <w:rFonts w:ascii="Times New Roman" w:eastAsia="宋体" w:hAnsi="Times New Roman" w:cs="Times New Roman"/>
      <w:b/>
      <w:bCs/>
      <w:kern w:val="0"/>
      <w:sz w:val="24"/>
      <w:szCs w:val="24"/>
    </w:rPr>
  </w:style>
  <w:style w:type="paragraph" w:styleId="8">
    <w:name w:val="heading 8"/>
    <w:aliases w:val="第七层条,不用8,注意框体,Legal Level 1.1.1.,标题 13,表头_R4"/>
    <w:basedOn w:val="a8"/>
    <w:next w:val="a8"/>
    <w:link w:val="8Char"/>
    <w:semiHidden/>
    <w:unhideWhenUsed/>
    <w:qFormat/>
    <w:rsid w:val="007C53E4"/>
    <w:pPr>
      <w:keepNext/>
      <w:keepLines/>
      <w:widowControl/>
      <w:tabs>
        <w:tab w:val="num" w:pos="1440"/>
      </w:tabs>
      <w:spacing w:before="240" w:after="64" w:line="319" w:lineRule="auto"/>
      <w:ind w:left="1440" w:hanging="1440"/>
      <w:jc w:val="left"/>
      <w:outlineLvl w:val="7"/>
    </w:pPr>
    <w:rPr>
      <w:rFonts w:ascii="Arial" w:eastAsia="黑体" w:hAnsi="Arial" w:cs="Times New Roman"/>
      <w:kern w:val="0"/>
      <w:sz w:val="24"/>
      <w:szCs w:val="24"/>
    </w:rPr>
  </w:style>
  <w:style w:type="paragraph" w:styleId="9">
    <w:name w:val="heading 9"/>
    <w:aliases w:val="huh,PIM 9,第八层条,Appendix,不用9,Legal Level 1.1.1.1.,三级标题,标题12,表格文字_R4,Figure"/>
    <w:basedOn w:val="a8"/>
    <w:next w:val="a8"/>
    <w:link w:val="9Char"/>
    <w:semiHidden/>
    <w:unhideWhenUsed/>
    <w:qFormat/>
    <w:rsid w:val="007C53E4"/>
    <w:pPr>
      <w:keepNext/>
      <w:keepLines/>
      <w:widowControl/>
      <w:tabs>
        <w:tab w:val="num" w:pos="1584"/>
      </w:tabs>
      <w:spacing w:before="240" w:after="64" w:line="319" w:lineRule="auto"/>
      <w:ind w:left="1584" w:hanging="1584"/>
      <w:jc w:val="left"/>
      <w:outlineLvl w:val="8"/>
    </w:pPr>
    <w:rPr>
      <w:rFonts w:ascii="Arial" w:eastAsia="黑体" w:hAnsi="Arial" w:cs="Times New Roman"/>
      <w:kern w:val="0"/>
      <w:sz w:val="20"/>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Char"/>
    <w:unhideWhenUsed/>
    <w:rsid w:val="007C53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c"/>
    <w:rsid w:val="007C53E4"/>
    <w:rPr>
      <w:sz w:val="18"/>
      <w:szCs w:val="18"/>
    </w:rPr>
  </w:style>
  <w:style w:type="paragraph" w:styleId="ad">
    <w:name w:val="footer"/>
    <w:aliases w:val="Char Char Char"/>
    <w:basedOn w:val="a8"/>
    <w:link w:val="Char0"/>
    <w:uiPriority w:val="99"/>
    <w:unhideWhenUsed/>
    <w:rsid w:val="007C53E4"/>
    <w:pPr>
      <w:tabs>
        <w:tab w:val="center" w:pos="4153"/>
        <w:tab w:val="right" w:pos="8306"/>
      </w:tabs>
      <w:snapToGrid w:val="0"/>
      <w:jc w:val="left"/>
    </w:pPr>
    <w:rPr>
      <w:sz w:val="18"/>
      <w:szCs w:val="18"/>
    </w:rPr>
  </w:style>
  <w:style w:type="character" w:customStyle="1" w:styleId="Char0">
    <w:name w:val="页脚 Char"/>
    <w:aliases w:val="Char Char Char Char"/>
    <w:basedOn w:val="a9"/>
    <w:link w:val="ad"/>
    <w:uiPriority w:val="99"/>
    <w:rsid w:val="007C53E4"/>
    <w:rPr>
      <w:sz w:val="18"/>
      <w:szCs w:val="18"/>
    </w:rPr>
  </w:style>
  <w:style w:type="character" w:customStyle="1" w:styleId="1Char">
    <w:name w:val="标题 1 Char"/>
    <w:aliases w:val="合同标题 Char,H1 Char,H11 Char,H12 Char,H13 Char,H14 Char,H15 Char,H16 Char,H17 Char,H18 Char,H19 Char,H110 Char,H111 Char,H112 Char,H121 Char,H131 Char,H141 Char,H151 Char,H161 Char,H171 Char,H181 Char,H191 Char,H1101 Char,H1111 Char,H113 Char"/>
    <w:basedOn w:val="a9"/>
    <w:link w:val="10"/>
    <w:uiPriority w:val="99"/>
    <w:rsid w:val="007C53E4"/>
    <w:rPr>
      <w:rFonts w:ascii="Times New Roman" w:eastAsia="宋体" w:hAnsi="Times New Roman" w:cs="Times New Roman"/>
      <w:b/>
      <w:bCs/>
      <w:kern w:val="44"/>
      <w:sz w:val="44"/>
      <w:szCs w:val="44"/>
    </w:rPr>
  </w:style>
  <w:style w:type="character" w:customStyle="1" w:styleId="2Char">
    <w:name w:val="标题 2 Char"/>
    <w:aliases w:val="节标题 1.1 Char,标题 1.1 Char,MB2 Char,Titre 2 SP Char,b2 Char,PIM2 Char,H2 Char,Heading 2 Hidden Char,Heading 2 CCBS Char,heading 2 Char,Titre3 Char,HD2 Char,sect 1.2 Char,H21 Char,sect 1.21 Char,H22 Char,sect 1.22 Char,H211 Char,sect 1.211 Char"/>
    <w:basedOn w:val="a9"/>
    <w:link w:val="20"/>
    <w:uiPriority w:val="9"/>
    <w:semiHidden/>
    <w:rsid w:val="007C53E4"/>
    <w:rPr>
      <w:rFonts w:ascii="Cambria" w:eastAsia="宋体" w:hAnsi="Cambria" w:cs="Times New Roman"/>
      <w:b/>
      <w:bCs/>
      <w:kern w:val="0"/>
      <w:sz w:val="32"/>
      <w:szCs w:val="32"/>
    </w:rPr>
  </w:style>
  <w:style w:type="character" w:customStyle="1" w:styleId="3Char">
    <w:name w:val="标题 3 Char"/>
    <w:aliases w:val="H3 Char,H31 Char,H32 Char,H33 Char,H34 Char,H35 Char,H36 Char,H37 Char,H38 Char,H39 Char,H310 Char,H311 Char,H321 Char,H331 Char,H341 Char,H351 Char,H361 Char,H371 Char,H381 Char,H391 Char,H3101 Char,H312 Char,H322 Char,H332 Char,H342 Char"/>
    <w:basedOn w:val="a9"/>
    <w:link w:val="30"/>
    <w:uiPriority w:val="9"/>
    <w:semiHidden/>
    <w:rsid w:val="007C53E4"/>
    <w:rPr>
      <w:rFonts w:ascii="Times New Roman" w:eastAsia="宋体" w:hAnsi="Times New Roman" w:cs="Times New Roman"/>
      <w:b/>
      <w:bCs/>
      <w:kern w:val="0"/>
      <w:sz w:val="32"/>
      <w:szCs w:val="32"/>
    </w:rPr>
  </w:style>
  <w:style w:type="character" w:customStyle="1" w:styleId="4Char">
    <w:name w:val="标题 4 Char"/>
    <w:aliases w:val="MB4 Char,PIM 4 Char,H4 Char,h4 Char,Ref Heading 1 Char,rh1 Char,Heading sql Char,1.1.1.1 Heading 4 Char,bullet Char,bl Char,bb Char,heading 4 + Indent: Left 0.5 in Char,标题3a Char,Titre4 Char,sect 1.2.3.4 Char,4th level Char,4 Char,第三层条 Char"/>
    <w:basedOn w:val="a9"/>
    <w:link w:val="40"/>
    <w:semiHidden/>
    <w:rsid w:val="007C53E4"/>
    <w:rPr>
      <w:rFonts w:ascii="Arial" w:eastAsia="黑体" w:hAnsi="Arial" w:cs="Times New Roman"/>
      <w:b/>
      <w:bCs/>
      <w:kern w:val="0"/>
      <w:sz w:val="28"/>
      <w:szCs w:val="28"/>
    </w:rPr>
  </w:style>
  <w:style w:type="character" w:customStyle="1" w:styleId="5Char">
    <w:name w:val="标题 5 Char"/>
    <w:aliases w:val="MB5 Char,dash Char,ds Char,dd Char,h5 Char,IS41 Heading 5 Char,1.4.1.1.1 Char,H5 Char,Titre5 Char,第四层条 Char,PIM 5 Char,Second Subheading Char,Table label Char,l5 Char,hm Char,mh2 Char,Module heading 2 Char,Head 5 Char,list 5 Char,5 Char,口 Char"/>
    <w:basedOn w:val="a9"/>
    <w:link w:val="5"/>
    <w:semiHidden/>
    <w:rsid w:val="007C53E4"/>
    <w:rPr>
      <w:rFonts w:ascii="Times New Roman" w:eastAsia="宋体" w:hAnsi="Times New Roman" w:cs="Times New Roman"/>
      <w:b/>
      <w:bCs/>
      <w:kern w:val="0"/>
      <w:sz w:val="28"/>
      <w:szCs w:val="28"/>
    </w:rPr>
  </w:style>
  <w:style w:type="character" w:customStyle="1" w:styleId="6Char">
    <w:name w:val="标题 6 Char"/>
    <w:aliases w:val="H6 Char,BOD 4 Char,L6 Char,第五层条 Char,PIM 6 Char,h6 Char,Third Subheading Char,sub-dash Char,sd Char,标题7 Char,Bullet list Char,Bullet (Single Lines) Char,Legal Level 1. Char,十号线6 Char,6 style Char,6 sub-sub-bullet Char,ssb Char,Appx Char"/>
    <w:basedOn w:val="a9"/>
    <w:link w:val="6"/>
    <w:semiHidden/>
    <w:rsid w:val="007C53E4"/>
    <w:rPr>
      <w:rFonts w:ascii="Arial" w:eastAsia="黑体" w:hAnsi="Arial" w:cs="Times New Roman"/>
      <w:b/>
      <w:bCs/>
      <w:kern w:val="0"/>
      <w:sz w:val="24"/>
      <w:szCs w:val="24"/>
    </w:rPr>
  </w:style>
  <w:style w:type="character" w:customStyle="1" w:styleId="7Char">
    <w:name w:val="标题 7 Char"/>
    <w:aliases w:val="项标题(1) Char,L7 Char,PIM 7 Char,第六层条 Char,letter list Char,不用 Char,Legal Level 1.1. Char,Level 1.1 Char,H TIMES1 Char,十号线7 Char,7 sub-style Char,71 Char"/>
    <w:basedOn w:val="a9"/>
    <w:link w:val="7"/>
    <w:semiHidden/>
    <w:rsid w:val="007C53E4"/>
    <w:rPr>
      <w:rFonts w:ascii="Times New Roman" w:eastAsia="宋体" w:hAnsi="Times New Roman" w:cs="Times New Roman"/>
      <w:b/>
      <w:bCs/>
      <w:kern w:val="0"/>
      <w:sz w:val="24"/>
      <w:szCs w:val="24"/>
    </w:rPr>
  </w:style>
  <w:style w:type="character" w:customStyle="1" w:styleId="8Char">
    <w:name w:val="标题 8 Char"/>
    <w:aliases w:val="第七层条 Char,不用8 Char,注意框体 Char,Legal Level 1.1.1. Char,标题 13 Char,表头_R4 Char"/>
    <w:basedOn w:val="a9"/>
    <w:link w:val="8"/>
    <w:semiHidden/>
    <w:rsid w:val="007C53E4"/>
    <w:rPr>
      <w:rFonts w:ascii="Arial" w:eastAsia="黑体" w:hAnsi="Arial" w:cs="Times New Roman"/>
      <w:kern w:val="0"/>
      <w:sz w:val="24"/>
      <w:szCs w:val="24"/>
    </w:rPr>
  </w:style>
  <w:style w:type="character" w:customStyle="1" w:styleId="9Char">
    <w:name w:val="标题 9 Char"/>
    <w:aliases w:val="huh Char,PIM 9 Char,第八层条 Char,Appendix Char,不用9 Char,Legal Level 1.1.1.1. Char,三级标题 Char,标题12 Char,表格文字_R4 Char,Figure Char"/>
    <w:basedOn w:val="a9"/>
    <w:link w:val="9"/>
    <w:semiHidden/>
    <w:rsid w:val="007C53E4"/>
    <w:rPr>
      <w:rFonts w:ascii="Arial" w:eastAsia="黑体" w:hAnsi="Arial" w:cs="Times New Roman"/>
      <w:kern w:val="0"/>
      <w:sz w:val="20"/>
      <w:szCs w:val="21"/>
    </w:rPr>
  </w:style>
  <w:style w:type="paragraph" w:customStyle="1" w:styleId="2TimesNewRoman5020">
    <w:name w:val="样式 标题 2 + Times New Roman 四号 非加粗 段前: 5 磅 段后: 0 磅 行距: 固定值 20..."/>
    <w:basedOn w:val="20"/>
    <w:next w:val="a8"/>
    <w:rsid w:val="007C53E4"/>
    <w:pPr>
      <w:spacing w:before="100" w:after="0" w:line="400" w:lineRule="exact"/>
    </w:pPr>
    <w:rPr>
      <w:rFonts w:ascii="Times New Roman" w:eastAsia="黑体" w:hAnsi="Times New Roman" w:cs="宋体"/>
      <w:b w:val="0"/>
      <w:bCs w:val="0"/>
      <w:sz w:val="28"/>
      <w:szCs w:val="20"/>
    </w:rPr>
  </w:style>
  <w:style w:type="paragraph" w:styleId="ae">
    <w:name w:val="Document Map"/>
    <w:basedOn w:val="a8"/>
    <w:link w:val="Char1"/>
    <w:semiHidden/>
    <w:unhideWhenUsed/>
    <w:rsid w:val="007C53E4"/>
    <w:rPr>
      <w:rFonts w:ascii="宋体" w:eastAsia="宋体" w:hAnsi="Times New Roman" w:cs="Times New Roman"/>
      <w:kern w:val="0"/>
      <w:sz w:val="18"/>
      <w:szCs w:val="18"/>
    </w:rPr>
  </w:style>
  <w:style w:type="character" w:customStyle="1" w:styleId="Char1">
    <w:name w:val="文档结构图 Char"/>
    <w:basedOn w:val="a9"/>
    <w:link w:val="ae"/>
    <w:semiHidden/>
    <w:rsid w:val="007C53E4"/>
    <w:rPr>
      <w:rFonts w:ascii="宋体" w:eastAsia="宋体" w:hAnsi="Times New Roman" w:cs="Times New Roman"/>
      <w:kern w:val="0"/>
      <w:sz w:val="18"/>
      <w:szCs w:val="18"/>
    </w:rPr>
  </w:style>
  <w:style w:type="character" w:styleId="af">
    <w:name w:val="Hyperlink"/>
    <w:uiPriority w:val="99"/>
    <w:unhideWhenUsed/>
    <w:rsid w:val="007C53E4"/>
    <w:rPr>
      <w:color w:val="0000FF"/>
      <w:u w:val="single"/>
    </w:rPr>
  </w:style>
  <w:style w:type="character" w:styleId="af0">
    <w:name w:val="FollowedHyperlink"/>
    <w:uiPriority w:val="99"/>
    <w:semiHidden/>
    <w:unhideWhenUsed/>
    <w:rsid w:val="007C53E4"/>
    <w:rPr>
      <w:color w:val="800080"/>
      <w:u w:val="single"/>
    </w:rPr>
  </w:style>
  <w:style w:type="character" w:customStyle="1" w:styleId="1Char1">
    <w:name w:val="标题 1 Char1"/>
    <w:aliases w:val="合同标题 Char1,H1 Char1,H11 Char1,H12 Char1,H13 Char1,H14 Char1,H15 Char1,H16 Char1,H17 Char1,H18 Char1,H19 Char1,H110 Char1,H111 Char1,H112 Char1,H121 Char1,H131 Char1,H141 Char1,H151 Char1,H161 Char1,H171 Char1,H181 Char1,H191 Char1,H1101 Char1"/>
    <w:rsid w:val="007C53E4"/>
    <w:rPr>
      <w:rFonts w:ascii="Times New Roman" w:hAnsi="Times New Roman"/>
      <w:b/>
      <w:bCs/>
      <w:kern w:val="44"/>
      <w:sz w:val="44"/>
      <w:szCs w:val="44"/>
    </w:rPr>
  </w:style>
  <w:style w:type="character" w:customStyle="1" w:styleId="2Char1">
    <w:name w:val="标题 2 Char1"/>
    <w:aliases w:val="节标题 1.1 Char1,标题 1.1 Char1,MB2 Char1,Titre 2 SP Char1,b2 Char1,PIM2 Char1,H2 Char1,Heading 2 Hidden Char1,Heading 2 CCBS Char1,heading 2 Char1,Titre3 Char1,HD2 Char1,sect 1.2 Char1,H21 Char1,sect 1.21 Char1,H22 Char1,sect 1.22 Char1,H23 Char"/>
    <w:uiPriority w:val="9"/>
    <w:semiHidden/>
    <w:rsid w:val="007C53E4"/>
    <w:rPr>
      <w:rFonts w:ascii="Cambria" w:eastAsia="宋体" w:hAnsi="Cambria" w:cs="Times New Roman"/>
      <w:b/>
      <w:bCs/>
      <w:kern w:val="2"/>
      <w:sz w:val="32"/>
      <w:szCs w:val="32"/>
    </w:rPr>
  </w:style>
  <w:style w:type="character" w:customStyle="1" w:styleId="3Char1">
    <w:name w:val="标题 3 Char1"/>
    <w:aliases w:val="H3 Char1,H31 Char1,H32 Char1,H33 Char1,H34 Char1,H35 Char1,H36 Char1,H37 Char1,H38 Char1,H39 Char1,H310 Char1,H311 Char1,H321 Char1,H331 Char1,H341 Char1,H351 Char1,H361 Char1,H371 Char1,H381 Char1,H391 Char1,H3101 Char1,H312 Char1,H322 Char1"/>
    <w:uiPriority w:val="9"/>
    <w:semiHidden/>
    <w:rsid w:val="007C53E4"/>
    <w:rPr>
      <w:rFonts w:ascii="Times New Roman" w:hAnsi="Times New Roman"/>
      <w:b/>
      <w:bCs/>
      <w:kern w:val="2"/>
      <w:sz w:val="32"/>
      <w:szCs w:val="32"/>
    </w:rPr>
  </w:style>
  <w:style w:type="character" w:customStyle="1" w:styleId="4Char1">
    <w:name w:val="标题 4 Char1"/>
    <w:aliases w:val="MB4 Char1,PIM 4 Char1,H4 Char1,h4 Char1,Ref Heading 1 Char1,rh1 Char1,Heading sql Char1,1.1.1.1 Heading 4 Char1,bullet Char1,bl Char1,bb Char1,heading 4 + Indent: Left 0.5 in Char1,标题3a Char1,Titre4 Char1,sect 1.2.3.4 Char1,4th level Char1"/>
    <w:semiHidden/>
    <w:rsid w:val="007C53E4"/>
    <w:rPr>
      <w:rFonts w:ascii="Cambria" w:eastAsia="宋体" w:hAnsi="Cambria" w:cs="Times New Roman"/>
      <w:b/>
      <w:bCs/>
      <w:kern w:val="2"/>
      <w:sz w:val="28"/>
      <w:szCs w:val="28"/>
    </w:rPr>
  </w:style>
  <w:style w:type="character" w:customStyle="1" w:styleId="5Char1">
    <w:name w:val="标题 5 Char1"/>
    <w:aliases w:val="MB5 Char1,dash Char1,ds Char1,dd Char1,h5 Char1,IS41 Heading 5 Char1,1.4.1.1.1 Char1,H5 Char1,Titre5 Char1,第四层条 Char1,PIM 5 Char1,Second Subheading Char1,Table label Char1,l5 Char1,hm Char1,mh2 Char1,Module heading 2 Char1,Head 5 Char1,一 Char"/>
    <w:semiHidden/>
    <w:rsid w:val="007C53E4"/>
    <w:rPr>
      <w:rFonts w:ascii="Times New Roman" w:hAnsi="Times New Roman"/>
      <w:b/>
      <w:bCs/>
      <w:kern w:val="2"/>
      <w:sz w:val="28"/>
      <w:szCs w:val="28"/>
    </w:rPr>
  </w:style>
  <w:style w:type="character" w:customStyle="1" w:styleId="6Char1">
    <w:name w:val="标题 6 Char1"/>
    <w:aliases w:val="H6 Char1,BOD 4 Char1,L6 Char1,第五层条 Char1,PIM 6 Char1,h6 Char1,Third Subheading Char1,sub-dash Char1,sd Char1,标题7 Char1,Bullet list Char1,Bullet (Single Lines) Char1,Legal Level 1. Char1,十号线6 Char1,6 style Char1,6 sub-sub-bullet Char1,61 Char"/>
    <w:semiHidden/>
    <w:rsid w:val="007C53E4"/>
    <w:rPr>
      <w:rFonts w:ascii="Cambria" w:eastAsia="宋体" w:hAnsi="Cambria" w:cs="Times New Roman"/>
      <w:b/>
      <w:bCs/>
      <w:kern w:val="2"/>
      <w:sz w:val="24"/>
      <w:szCs w:val="24"/>
    </w:rPr>
  </w:style>
  <w:style w:type="paragraph" w:styleId="HTML">
    <w:name w:val="HTML Preformatted"/>
    <w:basedOn w:val="a8"/>
    <w:link w:val="HTMLChar"/>
    <w:semiHidden/>
    <w:unhideWhenUsed/>
    <w:rsid w:val="007C53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kern w:val="0"/>
      <w:sz w:val="20"/>
      <w:szCs w:val="20"/>
    </w:rPr>
  </w:style>
  <w:style w:type="character" w:customStyle="1" w:styleId="HTMLChar">
    <w:name w:val="HTML 预设格式 Char"/>
    <w:basedOn w:val="a9"/>
    <w:link w:val="HTML"/>
    <w:semiHidden/>
    <w:rsid w:val="007C53E4"/>
    <w:rPr>
      <w:rFonts w:ascii="Arial Unicode MS" w:eastAsia="Arial Unicode MS" w:hAnsi="Arial Unicode MS" w:cs="Times New Roman"/>
      <w:kern w:val="0"/>
      <w:sz w:val="20"/>
      <w:szCs w:val="20"/>
    </w:rPr>
  </w:style>
  <w:style w:type="paragraph" w:styleId="af1">
    <w:name w:val="Normal (Web)"/>
    <w:basedOn w:val="a8"/>
    <w:semiHidden/>
    <w:unhideWhenUsed/>
    <w:rsid w:val="007C53E4"/>
    <w:pPr>
      <w:widowControl/>
      <w:spacing w:before="100" w:beforeAutospacing="1" w:after="100" w:afterAutospacing="1"/>
      <w:jc w:val="left"/>
    </w:pPr>
    <w:rPr>
      <w:rFonts w:ascii="宋体" w:eastAsia="宋体" w:hAnsi="宋体" w:cs="宋体"/>
      <w:kern w:val="0"/>
      <w:sz w:val="24"/>
      <w:szCs w:val="24"/>
    </w:rPr>
  </w:style>
  <w:style w:type="character" w:customStyle="1" w:styleId="7Char1">
    <w:name w:val="标题 7 Char1"/>
    <w:aliases w:val="项标题(1) Char1,L7 Char1,PIM 7 Char1,第六层条 Char1,letter list Char1,不用 Char1,Legal Level 1.1. Char1,Level 1.1 Char1,H TIMES1 Char1,十号线7 Char1,7 sub-style Char1,71 Char1"/>
    <w:semiHidden/>
    <w:rsid w:val="007C53E4"/>
    <w:rPr>
      <w:rFonts w:ascii="Times New Roman" w:hAnsi="Times New Roman"/>
      <w:b/>
      <w:bCs/>
      <w:kern w:val="2"/>
      <w:sz w:val="24"/>
      <w:szCs w:val="24"/>
    </w:rPr>
  </w:style>
  <w:style w:type="character" w:customStyle="1" w:styleId="8Char1">
    <w:name w:val="标题 8 Char1"/>
    <w:aliases w:val="第七层条 Char1,不用8 Char1,注意框体 Char1,Legal Level 1.1.1. Char1,标题 13 Char1,表头_R4 Char1"/>
    <w:semiHidden/>
    <w:rsid w:val="007C53E4"/>
    <w:rPr>
      <w:rFonts w:ascii="Cambria" w:eastAsia="宋体" w:hAnsi="Cambria" w:cs="Times New Roman"/>
      <w:kern w:val="2"/>
      <w:sz w:val="24"/>
      <w:szCs w:val="24"/>
    </w:rPr>
  </w:style>
  <w:style w:type="character" w:customStyle="1" w:styleId="9Char1">
    <w:name w:val="标题 9 Char1"/>
    <w:aliases w:val="huh Char1,PIM 9 Char1,第八层条 Char1,Appendix Char1,不用9 Char1,Legal Level 1.1.1.1. Char1,三级标题 Char1,标题12 Char1,表格文字_R4 Char1,Figure Char1"/>
    <w:semiHidden/>
    <w:rsid w:val="007C53E4"/>
    <w:rPr>
      <w:rFonts w:ascii="Cambria" w:eastAsia="宋体" w:hAnsi="Cambria" w:cs="Times New Roman"/>
      <w:kern w:val="2"/>
      <w:sz w:val="21"/>
      <w:szCs w:val="21"/>
    </w:rPr>
  </w:style>
  <w:style w:type="paragraph" w:styleId="12">
    <w:name w:val="index 1"/>
    <w:basedOn w:val="a8"/>
    <w:next w:val="a8"/>
    <w:autoRedefine/>
    <w:semiHidden/>
    <w:unhideWhenUsed/>
    <w:rsid w:val="007C53E4"/>
    <w:pPr>
      <w:spacing w:line="220" w:lineRule="exact"/>
      <w:jc w:val="center"/>
    </w:pPr>
    <w:rPr>
      <w:rFonts w:ascii="仿宋_GB2312" w:eastAsia="仿宋_GB2312" w:hAnsi="Times New Roman" w:cs="Times New Roman"/>
      <w:szCs w:val="21"/>
    </w:rPr>
  </w:style>
  <w:style w:type="paragraph" w:styleId="60">
    <w:name w:val="index 6"/>
    <w:basedOn w:val="a8"/>
    <w:next w:val="a8"/>
    <w:autoRedefine/>
    <w:semiHidden/>
    <w:unhideWhenUsed/>
    <w:rsid w:val="007C53E4"/>
    <w:pPr>
      <w:ind w:leftChars="1000" w:left="1000"/>
    </w:pPr>
    <w:rPr>
      <w:rFonts w:ascii="Times New Roman" w:eastAsia="宋体" w:hAnsi="Times New Roman" w:cs="Times New Roman"/>
      <w:szCs w:val="24"/>
    </w:rPr>
  </w:style>
  <w:style w:type="paragraph" w:styleId="13">
    <w:name w:val="toc 1"/>
    <w:basedOn w:val="a8"/>
    <w:next w:val="a8"/>
    <w:autoRedefine/>
    <w:uiPriority w:val="39"/>
    <w:unhideWhenUsed/>
    <w:rsid w:val="007C53E4"/>
    <w:pPr>
      <w:tabs>
        <w:tab w:val="right" w:leader="dot" w:pos="8296"/>
      </w:tabs>
      <w:spacing w:line="440" w:lineRule="exact"/>
      <w:jc w:val="center"/>
    </w:pPr>
    <w:rPr>
      <w:rFonts w:ascii="Times New Roman" w:eastAsia="宋体" w:hAnsi="Times New Roman" w:cs="Times New Roman"/>
      <w:szCs w:val="24"/>
    </w:rPr>
  </w:style>
  <w:style w:type="paragraph" w:styleId="21">
    <w:name w:val="toc 2"/>
    <w:basedOn w:val="a8"/>
    <w:next w:val="a8"/>
    <w:autoRedefine/>
    <w:uiPriority w:val="39"/>
    <w:unhideWhenUsed/>
    <w:qFormat/>
    <w:rsid w:val="007C53E4"/>
    <w:pPr>
      <w:tabs>
        <w:tab w:val="right" w:leader="dot" w:pos="8296"/>
      </w:tabs>
      <w:ind w:leftChars="200" w:left="420"/>
    </w:pPr>
    <w:rPr>
      <w:rFonts w:ascii="Times New Roman" w:eastAsia="宋体" w:hAnsi="Times New Roman" w:cs="Times New Roman"/>
      <w:szCs w:val="24"/>
    </w:rPr>
  </w:style>
  <w:style w:type="paragraph" w:styleId="31">
    <w:name w:val="toc 3"/>
    <w:basedOn w:val="a8"/>
    <w:next w:val="a8"/>
    <w:autoRedefine/>
    <w:uiPriority w:val="39"/>
    <w:unhideWhenUsed/>
    <w:rsid w:val="007C53E4"/>
    <w:pPr>
      <w:tabs>
        <w:tab w:val="left" w:pos="1260"/>
        <w:tab w:val="right" w:leader="dot" w:pos="8296"/>
      </w:tabs>
      <w:ind w:leftChars="400" w:left="840"/>
    </w:pPr>
    <w:rPr>
      <w:rFonts w:ascii="Times New Roman" w:eastAsia="宋体" w:hAnsi="Times New Roman" w:cs="Times New Roman"/>
      <w:szCs w:val="24"/>
    </w:rPr>
  </w:style>
  <w:style w:type="paragraph" w:styleId="41">
    <w:name w:val="toc 4"/>
    <w:basedOn w:val="a8"/>
    <w:next w:val="a8"/>
    <w:autoRedefine/>
    <w:uiPriority w:val="39"/>
    <w:unhideWhenUsed/>
    <w:rsid w:val="007C53E4"/>
    <w:pPr>
      <w:ind w:leftChars="600" w:left="1260"/>
    </w:pPr>
    <w:rPr>
      <w:rFonts w:ascii="Times New Roman" w:eastAsia="宋体" w:hAnsi="Times New Roman" w:cs="Times New Roman"/>
      <w:szCs w:val="24"/>
    </w:rPr>
  </w:style>
  <w:style w:type="paragraph" w:styleId="50">
    <w:name w:val="toc 5"/>
    <w:basedOn w:val="a8"/>
    <w:next w:val="a8"/>
    <w:autoRedefine/>
    <w:uiPriority w:val="39"/>
    <w:unhideWhenUsed/>
    <w:rsid w:val="007C53E4"/>
    <w:pPr>
      <w:ind w:leftChars="800" w:left="1680"/>
    </w:pPr>
    <w:rPr>
      <w:rFonts w:ascii="Times New Roman" w:eastAsia="宋体" w:hAnsi="Times New Roman" w:cs="Times New Roman"/>
      <w:szCs w:val="24"/>
    </w:rPr>
  </w:style>
  <w:style w:type="paragraph" w:styleId="61">
    <w:name w:val="toc 6"/>
    <w:basedOn w:val="a8"/>
    <w:next w:val="a8"/>
    <w:autoRedefine/>
    <w:uiPriority w:val="39"/>
    <w:unhideWhenUsed/>
    <w:rsid w:val="007C53E4"/>
    <w:pPr>
      <w:ind w:leftChars="1000" w:left="2100"/>
    </w:pPr>
    <w:rPr>
      <w:rFonts w:ascii="Times New Roman" w:eastAsia="宋体" w:hAnsi="Times New Roman" w:cs="Times New Roman"/>
      <w:szCs w:val="24"/>
    </w:rPr>
  </w:style>
  <w:style w:type="paragraph" w:styleId="70">
    <w:name w:val="toc 7"/>
    <w:basedOn w:val="a8"/>
    <w:next w:val="a8"/>
    <w:autoRedefine/>
    <w:uiPriority w:val="39"/>
    <w:unhideWhenUsed/>
    <w:rsid w:val="007C53E4"/>
    <w:pPr>
      <w:ind w:leftChars="1200" w:left="2520"/>
    </w:pPr>
    <w:rPr>
      <w:rFonts w:ascii="Times New Roman" w:eastAsia="宋体" w:hAnsi="Times New Roman" w:cs="Times New Roman"/>
      <w:szCs w:val="24"/>
    </w:rPr>
  </w:style>
  <w:style w:type="paragraph" w:styleId="80">
    <w:name w:val="toc 8"/>
    <w:basedOn w:val="a8"/>
    <w:next w:val="a8"/>
    <w:autoRedefine/>
    <w:uiPriority w:val="39"/>
    <w:unhideWhenUsed/>
    <w:rsid w:val="007C53E4"/>
    <w:pPr>
      <w:ind w:leftChars="1400" w:left="2940"/>
    </w:pPr>
    <w:rPr>
      <w:rFonts w:ascii="Times New Roman" w:eastAsia="宋体" w:hAnsi="Times New Roman" w:cs="Times New Roman"/>
      <w:szCs w:val="24"/>
    </w:rPr>
  </w:style>
  <w:style w:type="paragraph" w:styleId="90">
    <w:name w:val="toc 9"/>
    <w:basedOn w:val="a8"/>
    <w:next w:val="a8"/>
    <w:autoRedefine/>
    <w:uiPriority w:val="39"/>
    <w:unhideWhenUsed/>
    <w:rsid w:val="007C53E4"/>
    <w:pPr>
      <w:ind w:leftChars="1600" w:left="3360"/>
    </w:pPr>
    <w:rPr>
      <w:rFonts w:ascii="Times New Roman" w:eastAsia="宋体" w:hAnsi="Times New Roman" w:cs="Times New Roman"/>
      <w:szCs w:val="24"/>
    </w:rPr>
  </w:style>
  <w:style w:type="character" w:customStyle="1" w:styleId="Char2">
    <w:name w:val="正文缩进 Char"/>
    <w:aliases w:val="署名 Char,特点 Char1,表正文 Char,正文非缩进 Char,ALT+Z Char,正文不缩进 Char,正文缩进1 Char,正文编号 Char,四号 Char,段1 Char,特点 Char Char,水上软件 Char,正文（首行缩进两字） Char Char Char1,表正文1 Char,正文非缩进1 Char,标题41 Char,四号1 Char,特点1 Char,表正文2 Char,正文非缩进2 Char,标题42 Char,四号2 Char"/>
    <w:link w:val="af2"/>
    <w:locked/>
    <w:rsid w:val="007C53E4"/>
    <w:rPr>
      <w:rFonts w:ascii="Times New Roman" w:hAnsi="Times New Roman" w:cs="Times New Roman"/>
      <w:szCs w:val="24"/>
    </w:rPr>
  </w:style>
  <w:style w:type="paragraph" w:styleId="af2">
    <w:name w:val="Normal Indent"/>
    <w:aliases w:val="署名,特点,表正文,正文非缩进,ALT+Z,正文不缩进,正文缩进1,正文编号,四号,段1,特点 Char,水上软件,正文（首行缩进两字） Char Char,表正文1,正文非缩进1,标题41,四号1,特点1,表正文2,正文非缩进2,标题42,四号2,标题43,表正文3,正文非缩进3,四号3,标题44,表正文4,正文非缩进正文（首行缩进两字）,正文（首行缩进两字） Char Char Char,正文（首行缩进两字） Char Char Char Char Char Char Char Char"/>
    <w:basedOn w:val="a8"/>
    <w:link w:val="Char2"/>
    <w:unhideWhenUsed/>
    <w:rsid w:val="007C53E4"/>
    <w:pPr>
      <w:ind w:firstLineChars="200" w:firstLine="420"/>
    </w:pPr>
    <w:rPr>
      <w:rFonts w:ascii="Times New Roman" w:hAnsi="Times New Roman" w:cs="Times New Roman"/>
      <w:szCs w:val="24"/>
    </w:rPr>
  </w:style>
  <w:style w:type="paragraph" w:styleId="af3">
    <w:name w:val="footnote text"/>
    <w:basedOn w:val="a8"/>
    <w:link w:val="Char3"/>
    <w:unhideWhenUsed/>
    <w:rsid w:val="007C53E4"/>
    <w:pPr>
      <w:snapToGrid w:val="0"/>
      <w:jc w:val="left"/>
    </w:pPr>
    <w:rPr>
      <w:rFonts w:ascii="Times New Roman" w:eastAsia="宋体" w:hAnsi="Times New Roman" w:cs="Times New Roman"/>
      <w:kern w:val="0"/>
      <w:sz w:val="18"/>
      <w:szCs w:val="18"/>
    </w:rPr>
  </w:style>
  <w:style w:type="character" w:customStyle="1" w:styleId="Char3">
    <w:name w:val="脚注文本 Char"/>
    <w:basedOn w:val="a9"/>
    <w:link w:val="af3"/>
    <w:rsid w:val="007C53E4"/>
    <w:rPr>
      <w:rFonts w:ascii="Times New Roman" w:eastAsia="宋体" w:hAnsi="Times New Roman" w:cs="Times New Roman"/>
      <w:kern w:val="0"/>
      <w:sz w:val="18"/>
      <w:szCs w:val="18"/>
    </w:rPr>
  </w:style>
  <w:style w:type="paragraph" w:styleId="af4">
    <w:name w:val="annotation text"/>
    <w:basedOn w:val="a8"/>
    <w:link w:val="Char4"/>
    <w:semiHidden/>
    <w:unhideWhenUsed/>
    <w:rsid w:val="007C53E4"/>
    <w:pPr>
      <w:jc w:val="left"/>
    </w:pPr>
    <w:rPr>
      <w:rFonts w:ascii="Times New Roman" w:eastAsia="宋体" w:hAnsi="Times New Roman" w:cs="Times New Roman"/>
      <w:kern w:val="0"/>
      <w:sz w:val="20"/>
      <w:szCs w:val="24"/>
    </w:rPr>
  </w:style>
  <w:style w:type="character" w:customStyle="1" w:styleId="Char4">
    <w:name w:val="批注文字 Char"/>
    <w:basedOn w:val="a9"/>
    <w:link w:val="af4"/>
    <w:semiHidden/>
    <w:rsid w:val="007C53E4"/>
    <w:rPr>
      <w:rFonts w:ascii="Times New Roman" w:eastAsia="宋体" w:hAnsi="Times New Roman" w:cs="Times New Roman"/>
      <w:kern w:val="0"/>
      <w:sz w:val="20"/>
      <w:szCs w:val="24"/>
    </w:rPr>
  </w:style>
  <w:style w:type="character" w:customStyle="1" w:styleId="Char10">
    <w:name w:val="页脚 Char1"/>
    <w:aliases w:val="Char Char Char Char1"/>
    <w:semiHidden/>
    <w:rsid w:val="007C53E4"/>
    <w:rPr>
      <w:rFonts w:ascii="Times New Roman" w:eastAsia="宋体" w:hAnsi="Times New Roman" w:cs="Times New Roman"/>
      <w:sz w:val="18"/>
      <w:szCs w:val="18"/>
    </w:rPr>
  </w:style>
  <w:style w:type="paragraph" w:styleId="af5">
    <w:name w:val="caption"/>
    <w:basedOn w:val="a8"/>
    <w:next w:val="a8"/>
    <w:semiHidden/>
    <w:unhideWhenUsed/>
    <w:qFormat/>
    <w:rsid w:val="007C53E4"/>
    <w:pPr>
      <w:widowControl/>
      <w:spacing w:line="351" w:lineRule="atLeast"/>
      <w:ind w:firstLine="6287"/>
    </w:pPr>
    <w:rPr>
      <w:rFonts w:ascii="Times New Roman" w:eastAsia="宋体" w:hAnsi="Times New Roman" w:cs="Times New Roman"/>
      <w:b/>
      <w:color w:val="000080"/>
      <w:kern w:val="0"/>
      <w:sz w:val="28"/>
      <w:szCs w:val="20"/>
      <w:u w:color="000000"/>
    </w:rPr>
  </w:style>
  <w:style w:type="paragraph" w:styleId="af6">
    <w:name w:val="endnote text"/>
    <w:basedOn w:val="a8"/>
    <w:link w:val="Char5"/>
    <w:semiHidden/>
    <w:unhideWhenUsed/>
    <w:rsid w:val="007C53E4"/>
    <w:pPr>
      <w:snapToGrid w:val="0"/>
      <w:jc w:val="left"/>
    </w:pPr>
    <w:rPr>
      <w:rFonts w:ascii="Times New Roman" w:eastAsia="宋体" w:hAnsi="Times New Roman" w:cs="Times New Roman"/>
      <w:kern w:val="0"/>
      <w:sz w:val="20"/>
      <w:szCs w:val="24"/>
    </w:rPr>
  </w:style>
  <w:style w:type="character" w:customStyle="1" w:styleId="Char5">
    <w:name w:val="尾注文本 Char"/>
    <w:basedOn w:val="a9"/>
    <w:link w:val="af6"/>
    <w:semiHidden/>
    <w:rsid w:val="007C53E4"/>
    <w:rPr>
      <w:rFonts w:ascii="Times New Roman" w:eastAsia="宋体" w:hAnsi="Times New Roman" w:cs="Times New Roman"/>
      <w:kern w:val="0"/>
      <w:sz w:val="20"/>
      <w:szCs w:val="24"/>
    </w:rPr>
  </w:style>
  <w:style w:type="paragraph" w:styleId="af7">
    <w:name w:val="List"/>
    <w:basedOn w:val="a8"/>
    <w:semiHidden/>
    <w:unhideWhenUsed/>
    <w:rsid w:val="007C53E4"/>
    <w:pPr>
      <w:autoSpaceDE w:val="0"/>
      <w:autoSpaceDN w:val="0"/>
      <w:adjustRightInd w:val="0"/>
      <w:ind w:left="360" w:hanging="360"/>
      <w:jc w:val="left"/>
    </w:pPr>
    <w:rPr>
      <w:rFonts w:ascii="Times New Roman" w:eastAsia="宋体" w:hAnsi="Times New Roman" w:cs="Times New Roman"/>
      <w:kern w:val="0"/>
      <w:sz w:val="20"/>
      <w:szCs w:val="20"/>
    </w:rPr>
  </w:style>
  <w:style w:type="paragraph" w:styleId="2">
    <w:name w:val="List Bullet 2"/>
    <w:basedOn w:val="a8"/>
    <w:autoRedefine/>
    <w:semiHidden/>
    <w:unhideWhenUsed/>
    <w:rsid w:val="007C53E4"/>
    <w:pPr>
      <w:numPr>
        <w:numId w:val="1"/>
      </w:numPr>
    </w:pPr>
    <w:rPr>
      <w:rFonts w:ascii="Times New Roman" w:eastAsia="宋体" w:hAnsi="Times New Roman" w:cs="Times New Roman"/>
      <w:szCs w:val="24"/>
    </w:rPr>
  </w:style>
  <w:style w:type="paragraph" w:styleId="32">
    <w:name w:val="List Bullet 3"/>
    <w:basedOn w:val="a8"/>
    <w:autoRedefine/>
    <w:semiHidden/>
    <w:unhideWhenUsed/>
    <w:rsid w:val="007C53E4"/>
    <w:pPr>
      <w:widowControl/>
      <w:tabs>
        <w:tab w:val="num" w:pos="435"/>
      </w:tabs>
      <w:spacing w:after="120" w:line="360" w:lineRule="auto"/>
      <w:ind w:left="435" w:hanging="454"/>
      <w:jc w:val="left"/>
    </w:pPr>
    <w:rPr>
      <w:rFonts w:ascii="Times New Roman" w:eastAsia="宋体" w:hAnsi="Times New Roman" w:cs="Arial"/>
      <w:noProof/>
      <w:kern w:val="0"/>
      <w:sz w:val="20"/>
      <w:szCs w:val="20"/>
    </w:rPr>
  </w:style>
  <w:style w:type="paragraph" w:styleId="af8">
    <w:name w:val="Title"/>
    <w:basedOn w:val="a8"/>
    <w:link w:val="Char6"/>
    <w:uiPriority w:val="10"/>
    <w:qFormat/>
    <w:rsid w:val="007C53E4"/>
    <w:pPr>
      <w:adjustRightInd w:val="0"/>
      <w:spacing w:before="240" w:after="60" w:line="420" w:lineRule="atLeast"/>
      <w:jc w:val="center"/>
      <w:outlineLvl w:val="0"/>
    </w:pPr>
    <w:rPr>
      <w:rFonts w:ascii="Arial" w:eastAsia="宋体" w:hAnsi="Arial" w:cs="Times New Roman"/>
      <w:b/>
      <w:kern w:val="0"/>
      <w:sz w:val="32"/>
      <w:szCs w:val="20"/>
    </w:rPr>
  </w:style>
  <w:style w:type="character" w:customStyle="1" w:styleId="Char6">
    <w:name w:val="标题 Char"/>
    <w:basedOn w:val="a9"/>
    <w:link w:val="af8"/>
    <w:uiPriority w:val="10"/>
    <w:rsid w:val="007C53E4"/>
    <w:rPr>
      <w:rFonts w:ascii="Arial" w:eastAsia="宋体" w:hAnsi="Arial" w:cs="Times New Roman"/>
      <w:b/>
      <w:kern w:val="0"/>
      <w:sz w:val="32"/>
      <w:szCs w:val="20"/>
    </w:rPr>
  </w:style>
  <w:style w:type="character" w:customStyle="1" w:styleId="Char7">
    <w:name w:val="正文文本 Char"/>
    <w:aliases w:val="手改 Char,S0 Char"/>
    <w:link w:val="af9"/>
    <w:locked/>
    <w:rsid w:val="007C53E4"/>
    <w:rPr>
      <w:rFonts w:ascii="Times New Roman" w:hAnsi="Times New Roman" w:cs="Times New Roman"/>
      <w:szCs w:val="24"/>
    </w:rPr>
  </w:style>
  <w:style w:type="paragraph" w:styleId="af9">
    <w:name w:val="Body Text"/>
    <w:aliases w:val="手改,S0"/>
    <w:basedOn w:val="a8"/>
    <w:link w:val="Char7"/>
    <w:unhideWhenUsed/>
    <w:rsid w:val="007C53E4"/>
    <w:pPr>
      <w:spacing w:after="120"/>
    </w:pPr>
    <w:rPr>
      <w:rFonts w:ascii="Times New Roman" w:hAnsi="Times New Roman" w:cs="Times New Roman"/>
      <w:szCs w:val="24"/>
    </w:rPr>
  </w:style>
  <w:style w:type="character" w:customStyle="1" w:styleId="Char11">
    <w:name w:val="正文文本 Char1"/>
    <w:aliases w:val="手改 Char1,S0 Char1"/>
    <w:basedOn w:val="a9"/>
    <w:link w:val="af9"/>
    <w:semiHidden/>
    <w:rsid w:val="007C53E4"/>
  </w:style>
  <w:style w:type="character" w:customStyle="1" w:styleId="Char8">
    <w:name w:val="正文文本缩进 Char"/>
    <w:aliases w:val="正文文字4 Char,正文文字加标号 Char"/>
    <w:link w:val="afa"/>
    <w:semiHidden/>
    <w:locked/>
    <w:rsid w:val="007C53E4"/>
    <w:rPr>
      <w:rFonts w:ascii="Times New Roman" w:hAnsi="Times New Roman" w:cs="Times New Roman"/>
      <w:szCs w:val="24"/>
    </w:rPr>
  </w:style>
  <w:style w:type="paragraph" w:styleId="afa">
    <w:name w:val="Body Text Indent"/>
    <w:aliases w:val="正文文字4,正文文字加标号"/>
    <w:basedOn w:val="a8"/>
    <w:link w:val="Char8"/>
    <w:semiHidden/>
    <w:unhideWhenUsed/>
    <w:rsid w:val="007C53E4"/>
    <w:pPr>
      <w:spacing w:after="120"/>
      <w:ind w:leftChars="200" w:left="420"/>
    </w:pPr>
    <w:rPr>
      <w:rFonts w:ascii="Times New Roman" w:hAnsi="Times New Roman" w:cs="Times New Roman"/>
      <w:szCs w:val="24"/>
    </w:rPr>
  </w:style>
  <w:style w:type="character" w:customStyle="1" w:styleId="Char12">
    <w:name w:val="正文文本缩进 Char1"/>
    <w:aliases w:val="正文文字4 Char1,正文文字加标号 Char1"/>
    <w:basedOn w:val="a9"/>
    <w:link w:val="afa"/>
    <w:semiHidden/>
    <w:rsid w:val="007C53E4"/>
  </w:style>
  <w:style w:type="character" w:customStyle="1" w:styleId="Char9">
    <w:name w:val="日期 Char"/>
    <w:aliases w:val="Char Char Char Char Char Char Char1,Char Char Char Char Char Char Char Char Char1,Char Char Char Char Char Char Char Char2"/>
    <w:link w:val="afb"/>
    <w:locked/>
    <w:rsid w:val="007C53E4"/>
    <w:rPr>
      <w:rFonts w:ascii="Times New Roman" w:hAnsi="Times New Roman" w:cs="Times New Roman"/>
      <w:sz w:val="24"/>
      <w:shd w:val="clear" w:color="auto" w:fill="000080"/>
    </w:rPr>
  </w:style>
  <w:style w:type="paragraph" w:styleId="afb">
    <w:name w:val="Date"/>
    <w:aliases w:val="Char Char Char Char Char Char,Char Char Char Char Char Char Char Char,Char Char Char Char Char Char Char"/>
    <w:basedOn w:val="ae"/>
    <w:link w:val="Char9"/>
    <w:unhideWhenUsed/>
    <w:rsid w:val="007C53E4"/>
    <w:pPr>
      <w:shd w:val="clear" w:color="auto" w:fill="000080"/>
      <w:adjustRightInd w:val="0"/>
      <w:spacing w:line="436" w:lineRule="exact"/>
      <w:ind w:left="357"/>
      <w:jc w:val="left"/>
      <w:outlineLvl w:val="3"/>
    </w:pPr>
    <w:rPr>
      <w:rFonts w:ascii="Times New Roman" w:eastAsiaTheme="minorEastAsia"/>
      <w:kern w:val="2"/>
      <w:sz w:val="24"/>
      <w:szCs w:val="22"/>
    </w:rPr>
  </w:style>
  <w:style w:type="character" w:customStyle="1" w:styleId="Char13">
    <w:name w:val="日期 Char1"/>
    <w:aliases w:val="Char Char Char Char Char Char Char Char Char,Char Char Char Char Char Char Char2,Char Char Char Char Char Char Char Char1"/>
    <w:basedOn w:val="a9"/>
    <w:link w:val="afb"/>
    <w:semiHidden/>
    <w:rsid w:val="007C53E4"/>
  </w:style>
  <w:style w:type="paragraph" w:styleId="afc">
    <w:name w:val="Body Text First Indent"/>
    <w:basedOn w:val="af9"/>
    <w:link w:val="Chara"/>
    <w:semiHidden/>
    <w:unhideWhenUsed/>
    <w:rsid w:val="007C53E4"/>
    <w:pPr>
      <w:spacing w:before="120"/>
      <w:ind w:firstLine="482"/>
    </w:pPr>
    <w:rPr>
      <w:sz w:val="24"/>
      <w:szCs w:val="20"/>
    </w:rPr>
  </w:style>
  <w:style w:type="character" w:customStyle="1" w:styleId="Chara">
    <w:name w:val="正文首行缩进 Char"/>
    <w:basedOn w:val="Char11"/>
    <w:link w:val="afc"/>
    <w:semiHidden/>
    <w:rsid w:val="007C53E4"/>
    <w:rPr>
      <w:rFonts w:ascii="Times New Roman" w:hAnsi="Times New Roman" w:cs="Times New Roman"/>
      <w:sz w:val="24"/>
      <w:szCs w:val="20"/>
    </w:rPr>
  </w:style>
  <w:style w:type="paragraph" w:styleId="22">
    <w:name w:val="Body Text 2"/>
    <w:basedOn w:val="a8"/>
    <w:link w:val="2Char0"/>
    <w:semiHidden/>
    <w:unhideWhenUsed/>
    <w:rsid w:val="007C53E4"/>
    <w:pPr>
      <w:spacing w:line="300" w:lineRule="auto"/>
    </w:pPr>
    <w:rPr>
      <w:rFonts w:ascii="幼圆" w:eastAsia="幼圆" w:hAnsi="Times New Roman" w:cs="Times New Roman"/>
      <w:kern w:val="0"/>
      <w:sz w:val="24"/>
      <w:szCs w:val="24"/>
    </w:rPr>
  </w:style>
  <w:style w:type="character" w:customStyle="1" w:styleId="2Char0">
    <w:name w:val="正文文本 2 Char"/>
    <w:basedOn w:val="a9"/>
    <w:link w:val="22"/>
    <w:semiHidden/>
    <w:rsid w:val="007C53E4"/>
    <w:rPr>
      <w:rFonts w:ascii="幼圆" w:eastAsia="幼圆" w:hAnsi="Times New Roman" w:cs="Times New Roman"/>
      <w:kern w:val="0"/>
      <w:sz w:val="24"/>
      <w:szCs w:val="24"/>
    </w:rPr>
  </w:style>
  <w:style w:type="paragraph" w:styleId="33">
    <w:name w:val="Body Text 3"/>
    <w:basedOn w:val="a8"/>
    <w:link w:val="3Char0"/>
    <w:unhideWhenUsed/>
    <w:rsid w:val="007C53E4"/>
    <w:rPr>
      <w:rFonts w:ascii="宋体" w:eastAsia="宋体" w:hAnsi="Times New Roman" w:cs="Times New Roman"/>
      <w:kern w:val="0"/>
      <w:sz w:val="24"/>
      <w:szCs w:val="20"/>
    </w:rPr>
  </w:style>
  <w:style w:type="character" w:customStyle="1" w:styleId="3Char0">
    <w:name w:val="正文文本 3 Char"/>
    <w:basedOn w:val="a9"/>
    <w:link w:val="33"/>
    <w:rsid w:val="007C53E4"/>
    <w:rPr>
      <w:rFonts w:ascii="宋体" w:eastAsia="宋体" w:hAnsi="Times New Roman" w:cs="Times New Roman"/>
      <w:kern w:val="0"/>
      <w:sz w:val="24"/>
      <w:szCs w:val="20"/>
    </w:rPr>
  </w:style>
  <w:style w:type="paragraph" w:styleId="23">
    <w:name w:val="Body Text Indent 2"/>
    <w:basedOn w:val="a8"/>
    <w:link w:val="2Char2"/>
    <w:unhideWhenUsed/>
    <w:rsid w:val="007C53E4"/>
    <w:pPr>
      <w:spacing w:after="120" w:line="480" w:lineRule="auto"/>
      <w:ind w:leftChars="200" w:left="420"/>
    </w:pPr>
    <w:rPr>
      <w:rFonts w:ascii="Times New Roman" w:eastAsia="宋体" w:hAnsi="Times New Roman" w:cs="Times New Roman"/>
      <w:kern w:val="0"/>
      <w:sz w:val="20"/>
      <w:szCs w:val="24"/>
    </w:rPr>
  </w:style>
  <w:style w:type="character" w:customStyle="1" w:styleId="2Char2">
    <w:name w:val="正文文本缩进 2 Char"/>
    <w:basedOn w:val="a9"/>
    <w:link w:val="23"/>
    <w:rsid w:val="007C53E4"/>
    <w:rPr>
      <w:rFonts w:ascii="Times New Roman" w:eastAsia="宋体" w:hAnsi="Times New Roman" w:cs="Times New Roman"/>
      <w:kern w:val="0"/>
      <w:sz w:val="20"/>
      <w:szCs w:val="24"/>
    </w:rPr>
  </w:style>
  <w:style w:type="paragraph" w:styleId="34">
    <w:name w:val="Body Text Indent 3"/>
    <w:basedOn w:val="a8"/>
    <w:link w:val="3Char2"/>
    <w:unhideWhenUsed/>
    <w:rsid w:val="007C53E4"/>
    <w:pPr>
      <w:spacing w:after="120"/>
      <w:ind w:leftChars="200" w:left="420"/>
    </w:pPr>
    <w:rPr>
      <w:rFonts w:ascii="Times New Roman" w:eastAsia="宋体" w:hAnsi="Times New Roman" w:cs="Times New Roman"/>
      <w:kern w:val="0"/>
      <w:sz w:val="16"/>
      <w:szCs w:val="16"/>
    </w:rPr>
  </w:style>
  <w:style w:type="character" w:customStyle="1" w:styleId="3Char2">
    <w:name w:val="正文文本缩进 3 Char"/>
    <w:basedOn w:val="a9"/>
    <w:link w:val="34"/>
    <w:rsid w:val="007C53E4"/>
    <w:rPr>
      <w:rFonts w:ascii="Times New Roman" w:eastAsia="宋体" w:hAnsi="Times New Roman" w:cs="Times New Roman"/>
      <w:kern w:val="0"/>
      <w:sz w:val="16"/>
      <w:szCs w:val="16"/>
    </w:rPr>
  </w:style>
  <w:style w:type="paragraph" w:styleId="afd">
    <w:name w:val="Block Text"/>
    <w:basedOn w:val="a8"/>
    <w:semiHidden/>
    <w:unhideWhenUsed/>
    <w:rsid w:val="007C53E4"/>
    <w:pPr>
      <w:adjustRightInd w:val="0"/>
      <w:ind w:left="420" w:right="33"/>
      <w:jc w:val="left"/>
    </w:pPr>
    <w:rPr>
      <w:rFonts w:ascii="Times New Roman" w:eastAsia="宋体" w:hAnsi="Times New Roman" w:cs="Times New Roman"/>
      <w:kern w:val="0"/>
      <w:sz w:val="24"/>
      <w:szCs w:val="20"/>
    </w:rPr>
  </w:style>
  <w:style w:type="character" w:customStyle="1" w:styleId="Charb">
    <w:name w:val="纯文本 Char"/>
    <w:aliases w:val="普通文字 Char,普通文字 Char Char Char Char Char Char Char Char Char Char Char Char Char Char Char Char Char Char Char,纯文本2 Char,Char Char Char1,Cha Char"/>
    <w:link w:val="afe"/>
    <w:locked/>
    <w:rsid w:val="007C53E4"/>
    <w:rPr>
      <w:rFonts w:ascii="宋体" w:eastAsia="宋体" w:hAnsi="Courier New"/>
    </w:rPr>
  </w:style>
  <w:style w:type="paragraph" w:styleId="afe">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8"/>
    <w:link w:val="Charb"/>
    <w:unhideWhenUsed/>
    <w:qFormat/>
    <w:rsid w:val="007C53E4"/>
    <w:rPr>
      <w:rFonts w:ascii="宋体" w:eastAsia="宋体" w:hAnsi="Courier New"/>
    </w:rPr>
  </w:style>
  <w:style w:type="character" w:customStyle="1" w:styleId="Char14">
    <w:name w:val="纯文本 Char1"/>
    <w:aliases w:val="普通文字 Char1,普通文字 Char Char Char Char Char Char Char Char Char Char Char Char Char Char Char Char Char Char Char1,纯文本2 Char1,Char Char Char2,Cha Char1,普通文字 Char Char1,纯文本 Char Char Char,普通文字 Char Char Char,Char Char Char Char Char2"/>
    <w:basedOn w:val="a9"/>
    <w:link w:val="afe"/>
    <w:uiPriority w:val="99"/>
    <w:rsid w:val="007C53E4"/>
    <w:rPr>
      <w:rFonts w:ascii="宋体" w:eastAsia="宋体" w:hAnsi="Courier New" w:cs="Courier New"/>
      <w:szCs w:val="21"/>
    </w:rPr>
  </w:style>
  <w:style w:type="paragraph" w:styleId="aff">
    <w:name w:val="annotation subject"/>
    <w:basedOn w:val="af4"/>
    <w:next w:val="af4"/>
    <w:link w:val="Charc"/>
    <w:semiHidden/>
    <w:unhideWhenUsed/>
    <w:rsid w:val="007C53E4"/>
    <w:rPr>
      <w:b/>
      <w:bCs/>
    </w:rPr>
  </w:style>
  <w:style w:type="character" w:customStyle="1" w:styleId="Charc">
    <w:name w:val="批注主题 Char"/>
    <w:basedOn w:val="Char4"/>
    <w:link w:val="aff"/>
    <w:semiHidden/>
    <w:rsid w:val="007C53E4"/>
    <w:rPr>
      <w:b/>
      <w:bCs/>
    </w:rPr>
  </w:style>
  <w:style w:type="paragraph" w:styleId="aff0">
    <w:name w:val="Balloon Text"/>
    <w:basedOn w:val="a8"/>
    <w:link w:val="Chard"/>
    <w:uiPriority w:val="99"/>
    <w:semiHidden/>
    <w:unhideWhenUsed/>
    <w:rsid w:val="007C53E4"/>
    <w:rPr>
      <w:rFonts w:ascii="Times New Roman" w:eastAsia="宋体" w:hAnsi="Times New Roman" w:cs="Times New Roman"/>
      <w:kern w:val="0"/>
      <w:sz w:val="18"/>
      <w:szCs w:val="18"/>
    </w:rPr>
  </w:style>
  <w:style w:type="character" w:customStyle="1" w:styleId="Chard">
    <w:name w:val="批注框文本 Char"/>
    <w:basedOn w:val="a9"/>
    <w:link w:val="aff0"/>
    <w:uiPriority w:val="99"/>
    <w:semiHidden/>
    <w:rsid w:val="007C53E4"/>
    <w:rPr>
      <w:rFonts w:ascii="Times New Roman" w:eastAsia="宋体" w:hAnsi="Times New Roman" w:cs="Times New Roman"/>
      <w:kern w:val="0"/>
      <w:sz w:val="18"/>
      <w:szCs w:val="18"/>
    </w:rPr>
  </w:style>
  <w:style w:type="paragraph" w:styleId="aff1">
    <w:name w:val="No Spacing"/>
    <w:next w:val="a8"/>
    <w:qFormat/>
    <w:rsid w:val="007C53E4"/>
    <w:pPr>
      <w:widowControl w:val="0"/>
      <w:jc w:val="both"/>
    </w:pPr>
    <w:rPr>
      <w:rFonts w:ascii="Times New Roman" w:eastAsia="宋体" w:hAnsi="Times New Roman" w:cs="Times New Roman"/>
      <w:szCs w:val="24"/>
    </w:rPr>
  </w:style>
  <w:style w:type="paragraph" w:styleId="aff2">
    <w:name w:val="Revision"/>
    <w:semiHidden/>
    <w:rsid w:val="007C53E4"/>
    <w:rPr>
      <w:rFonts w:ascii="Times New Roman" w:eastAsia="宋体" w:hAnsi="Times New Roman" w:cs="Times New Roman"/>
      <w:szCs w:val="24"/>
    </w:rPr>
  </w:style>
  <w:style w:type="paragraph" w:styleId="aff3">
    <w:name w:val="List Paragraph"/>
    <w:uiPriority w:val="34"/>
    <w:qFormat/>
    <w:rsid w:val="007C53E4"/>
    <w:pPr>
      <w:widowControl w:val="0"/>
      <w:ind w:firstLineChars="200" w:firstLine="200"/>
      <w:jc w:val="both"/>
    </w:pPr>
    <w:rPr>
      <w:rFonts w:ascii="Calibri" w:eastAsia="宋体" w:hAnsi="Calibri" w:cs="Times New Roman"/>
    </w:rPr>
  </w:style>
  <w:style w:type="paragraph" w:styleId="TOC">
    <w:name w:val="TOC Heading"/>
    <w:basedOn w:val="10"/>
    <w:next w:val="a8"/>
    <w:uiPriority w:val="39"/>
    <w:semiHidden/>
    <w:unhideWhenUsed/>
    <w:qFormat/>
    <w:rsid w:val="007C53E4"/>
    <w:pPr>
      <w:outlineLvl w:val="9"/>
    </w:pPr>
  </w:style>
  <w:style w:type="paragraph" w:customStyle="1" w:styleId="378020">
    <w:name w:val="样式 标题 3 + (中文) 黑体 小四 非加粗 段前: 7.8 磅 段后: 0 磅 行距: 固定值 20 磅"/>
    <w:basedOn w:val="30"/>
    <w:rsid w:val="007C53E4"/>
    <w:pPr>
      <w:spacing w:before="0" w:after="0" w:line="400" w:lineRule="exact"/>
    </w:pPr>
    <w:rPr>
      <w:rFonts w:eastAsia="黑体" w:cs="宋体"/>
      <w:b w:val="0"/>
      <w:bCs w:val="0"/>
      <w:sz w:val="24"/>
      <w:szCs w:val="20"/>
    </w:rPr>
  </w:style>
  <w:style w:type="paragraph" w:customStyle="1" w:styleId="16620">
    <w:name w:val="样式 标题 1 + 黑体 三号 非加粗 居中 段前: 6 磅 段后: 6 磅 行距: 固定值 20 磅"/>
    <w:basedOn w:val="10"/>
    <w:autoRedefine/>
    <w:rsid w:val="007C53E4"/>
    <w:pPr>
      <w:spacing w:before="120" w:after="120" w:line="400" w:lineRule="exact"/>
      <w:jc w:val="center"/>
    </w:pPr>
    <w:rPr>
      <w:rFonts w:ascii="黑体" w:eastAsia="黑体" w:hAnsi="黑体" w:cs="宋体"/>
      <w:b w:val="0"/>
      <w:bCs w:val="0"/>
      <w:sz w:val="32"/>
      <w:szCs w:val="20"/>
    </w:rPr>
  </w:style>
  <w:style w:type="paragraph" w:customStyle="1" w:styleId="14">
    <w:name w:val="1"/>
    <w:basedOn w:val="a8"/>
    <w:rsid w:val="007C53E4"/>
    <w:rPr>
      <w:rFonts w:ascii="Times New Roman" w:eastAsia="宋体" w:hAnsi="Times New Roman" w:cs="Times New Roman"/>
      <w:szCs w:val="24"/>
    </w:rPr>
  </w:style>
  <w:style w:type="paragraph" w:customStyle="1" w:styleId="62">
    <w:name w:val="6'"/>
    <w:basedOn w:val="a8"/>
    <w:rsid w:val="007C53E4"/>
    <w:pPr>
      <w:autoSpaceDE w:val="0"/>
      <w:autoSpaceDN w:val="0"/>
      <w:adjustRightInd w:val="0"/>
      <w:snapToGrid w:val="0"/>
      <w:spacing w:line="320" w:lineRule="exact"/>
      <w:jc w:val="center"/>
    </w:pPr>
    <w:rPr>
      <w:rFonts w:ascii="Times New Roman" w:eastAsia="宋体" w:hAnsi="Times New Roman" w:cs="Times New Roman"/>
      <w:spacing w:val="20"/>
      <w:kern w:val="28"/>
      <w:szCs w:val="20"/>
    </w:rPr>
  </w:style>
  <w:style w:type="paragraph" w:customStyle="1" w:styleId="aff4">
    <w:name w:val="表格"/>
    <w:basedOn w:val="a8"/>
    <w:rsid w:val="007C53E4"/>
    <w:pPr>
      <w:jc w:val="center"/>
    </w:pPr>
    <w:rPr>
      <w:rFonts w:ascii="华文细黑" w:eastAsia="宋体" w:hAnsi="华文细黑" w:cs="Times New Roman"/>
      <w:kern w:val="0"/>
      <w:szCs w:val="20"/>
    </w:rPr>
  </w:style>
  <w:style w:type="paragraph" w:customStyle="1" w:styleId="aff5">
    <w:name w:val="表格文字"/>
    <w:basedOn w:val="a8"/>
    <w:rsid w:val="007C53E4"/>
    <w:pPr>
      <w:adjustRightInd w:val="0"/>
      <w:spacing w:line="420" w:lineRule="atLeast"/>
      <w:jc w:val="left"/>
    </w:pPr>
    <w:rPr>
      <w:rFonts w:ascii="Times New Roman" w:eastAsia="宋体" w:hAnsi="Times New Roman" w:cs="Times New Roman"/>
      <w:kern w:val="0"/>
      <w:szCs w:val="20"/>
    </w:rPr>
  </w:style>
  <w:style w:type="paragraph" w:customStyle="1" w:styleId="CharCharCharChar2">
    <w:name w:val="Char Char Char Char2"/>
    <w:basedOn w:val="a8"/>
    <w:autoRedefine/>
    <w:rsid w:val="007C53E4"/>
    <w:rPr>
      <w:rFonts w:ascii="仿宋_GB2312" w:eastAsia="仿宋_GB2312" w:hAnsi="Times New Roman" w:cs="Times New Roman"/>
      <w:b/>
      <w:sz w:val="32"/>
      <w:szCs w:val="32"/>
    </w:rPr>
  </w:style>
  <w:style w:type="paragraph" w:customStyle="1" w:styleId="biao">
    <w:name w:val="biao"/>
    <w:basedOn w:val="a8"/>
    <w:rsid w:val="007C53E4"/>
    <w:pPr>
      <w:tabs>
        <w:tab w:val="left" w:pos="2340"/>
      </w:tabs>
      <w:autoSpaceDE w:val="0"/>
      <w:autoSpaceDN w:val="0"/>
      <w:adjustRightInd w:val="0"/>
      <w:spacing w:line="240" w:lineRule="atLeast"/>
      <w:jc w:val="center"/>
    </w:pPr>
    <w:rPr>
      <w:rFonts w:ascii="黑体" w:eastAsia="黑体" w:hAnsi="Times New Roman" w:cs="Times New Roman"/>
      <w:kern w:val="0"/>
      <w:sz w:val="30"/>
      <w:szCs w:val="20"/>
    </w:rPr>
  </w:style>
  <w:style w:type="paragraph" w:customStyle="1" w:styleId="15">
    <w:name w:val="列出段落1"/>
    <w:basedOn w:val="a8"/>
    <w:rsid w:val="007C53E4"/>
    <w:pPr>
      <w:ind w:firstLineChars="200" w:firstLine="200"/>
    </w:pPr>
    <w:rPr>
      <w:rFonts w:ascii="Calibri" w:eastAsia="宋体" w:hAnsi="Calibri" w:cs="Calibri"/>
      <w:szCs w:val="21"/>
    </w:rPr>
  </w:style>
  <w:style w:type="paragraph" w:customStyle="1" w:styleId="Web">
    <w:name w:val="普通 (Web)"/>
    <w:rsid w:val="007C53E4"/>
    <w:pPr>
      <w:spacing w:before="100" w:after="100"/>
    </w:pPr>
    <w:rPr>
      <w:rFonts w:ascii="宋体" w:eastAsia="宋体" w:hAnsi="Times New Roman" w:cs="Times New Roman"/>
      <w:kern w:val="0"/>
      <w:sz w:val="24"/>
      <w:szCs w:val="20"/>
    </w:rPr>
  </w:style>
  <w:style w:type="paragraph" w:customStyle="1" w:styleId="betreff">
    <w:name w:val="betreff"/>
    <w:basedOn w:val="a8"/>
    <w:next w:val="a8"/>
    <w:rsid w:val="007C53E4"/>
    <w:pPr>
      <w:widowControl/>
      <w:spacing w:before="360" w:after="240" w:line="260" w:lineRule="atLeast"/>
      <w:jc w:val="left"/>
    </w:pPr>
    <w:rPr>
      <w:rFonts w:ascii="Arial" w:eastAsia="宋体" w:hAnsi="Arial" w:cs="Times New Roman"/>
      <w:b/>
      <w:kern w:val="0"/>
      <w:sz w:val="24"/>
      <w:szCs w:val="24"/>
      <w:lang w:val="en-AU"/>
    </w:rPr>
  </w:style>
  <w:style w:type="character" w:customStyle="1" w:styleId="CharChar">
    <w:name w:val="文字正文 Char Char"/>
    <w:link w:val="aff6"/>
    <w:locked/>
    <w:rsid w:val="007C53E4"/>
    <w:rPr>
      <w:rFonts w:ascii="宋体" w:eastAsia="宋体" w:hAnsi="宋体" w:cs="宋体"/>
      <w:sz w:val="24"/>
      <w:szCs w:val="24"/>
    </w:rPr>
  </w:style>
  <w:style w:type="paragraph" w:customStyle="1" w:styleId="aff6">
    <w:name w:val="文字正文"/>
    <w:basedOn w:val="a8"/>
    <w:link w:val="CharChar"/>
    <w:rsid w:val="007C53E4"/>
    <w:pPr>
      <w:tabs>
        <w:tab w:val="right" w:leader="dot" w:pos="8925"/>
        <w:tab w:val="right" w:leader="dot" w:pos="9030"/>
      </w:tabs>
      <w:ind w:firstLineChars="200" w:firstLine="200"/>
    </w:pPr>
    <w:rPr>
      <w:rFonts w:ascii="宋体" w:eastAsia="宋体" w:hAnsi="宋体" w:cs="宋体"/>
      <w:sz w:val="24"/>
      <w:szCs w:val="24"/>
    </w:rPr>
  </w:style>
  <w:style w:type="paragraph" w:customStyle="1" w:styleId="WG218">
    <w:name w:val="样式 WG标题2 + 行距: 固定值 18 磅"/>
    <w:basedOn w:val="a8"/>
    <w:rsid w:val="007C53E4"/>
    <w:pPr>
      <w:autoSpaceDE w:val="0"/>
      <w:autoSpaceDN w:val="0"/>
      <w:adjustRightInd w:val="0"/>
      <w:spacing w:line="360" w:lineRule="exact"/>
      <w:outlineLvl w:val="1"/>
    </w:pPr>
    <w:rPr>
      <w:rFonts w:ascii="仿宋_GB2312" w:eastAsia="宋体" w:hAnsi="宋体" w:cs="宋体"/>
      <w:b/>
      <w:bCs/>
      <w:color w:val="000000"/>
      <w:kern w:val="20"/>
      <w:sz w:val="24"/>
      <w:szCs w:val="20"/>
    </w:rPr>
  </w:style>
  <w:style w:type="paragraph" w:customStyle="1" w:styleId="Char15">
    <w:name w:val="Char1"/>
    <w:basedOn w:val="ae"/>
    <w:rsid w:val="007C53E4"/>
    <w:pPr>
      <w:shd w:val="clear" w:color="auto" w:fill="000080"/>
      <w:adjustRightInd w:val="0"/>
      <w:spacing w:line="436" w:lineRule="exact"/>
      <w:ind w:left="357"/>
      <w:jc w:val="left"/>
      <w:outlineLvl w:val="3"/>
    </w:pPr>
    <w:rPr>
      <w:rFonts w:ascii="Tahoma" w:hAnsi="Tahoma"/>
      <w:b/>
      <w:sz w:val="24"/>
      <w:szCs w:val="24"/>
    </w:rPr>
  </w:style>
  <w:style w:type="paragraph" w:customStyle="1" w:styleId="Web0">
    <w:name w:val="普通(Web)"/>
    <w:basedOn w:val="a8"/>
    <w:rsid w:val="007C53E4"/>
    <w:pPr>
      <w:widowControl/>
      <w:spacing w:before="100" w:beforeAutospacing="1" w:after="100" w:afterAutospacing="1"/>
      <w:jc w:val="left"/>
    </w:pPr>
    <w:rPr>
      <w:rFonts w:ascii="宋体" w:eastAsia="宋体" w:hAnsi="宋体" w:cs="Times New Roman"/>
      <w:kern w:val="0"/>
      <w:sz w:val="24"/>
      <w:szCs w:val="24"/>
    </w:rPr>
  </w:style>
  <w:style w:type="paragraph" w:customStyle="1" w:styleId="aff7">
    <w:name w:val="节"/>
    <w:basedOn w:val="20"/>
    <w:rsid w:val="007C53E4"/>
    <w:pPr>
      <w:tabs>
        <w:tab w:val="left" w:pos="576"/>
      </w:tabs>
      <w:spacing w:line="240" w:lineRule="auto"/>
      <w:ind w:left="576" w:hanging="576"/>
    </w:pPr>
    <w:rPr>
      <w:rFonts w:ascii="黑体" w:eastAsia="黑体" w:hAnsi="Arial"/>
      <w:b w:val="0"/>
      <w:sz w:val="28"/>
      <w:szCs w:val="28"/>
    </w:rPr>
  </w:style>
  <w:style w:type="paragraph" w:customStyle="1" w:styleId="CharChar2CharCharCharChar">
    <w:name w:val="Char Char2 Char Char Char Char"/>
    <w:basedOn w:val="a8"/>
    <w:rsid w:val="007C53E4"/>
    <w:rPr>
      <w:rFonts w:ascii="Times New Roman" w:eastAsia="仿宋_GB2312" w:hAnsi="Times New Roman" w:cs="Times New Roman"/>
      <w:kern w:val="0"/>
      <w:sz w:val="24"/>
      <w:szCs w:val="20"/>
    </w:rPr>
  </w:style>
  <w:style w:type="paragraph" w:customStyle="1" w:styleId="CharCharChar1Char">
    <w:name w:val="Char Char Char1 Char"/>
    <w:basedOn w:val="a8"/>
    <w:rsid w:val="007C53E4"/>
    <w:pPr>
      <w:widowControl/>
      <w:jc w:val="left"/>
    </w:pPr>
    <w:rPr>
      <w:rFonts w:ascii="宋体" w:eastAsia="宋体" w:hAnsi="宋体" w:cs="宋体"/>
      <w:color w:val="000000"/>
      <w:kern w:val="0"/>
      <w:sz w:val="24"/>
      <w:szCs w:val="20"/>
    </w:rPr>
  </w:style>
  <w:style w:type="paragraph" w:customStyle="1" w:styleId="font5">
    <w:name w:val="font5"/>
    <w:basedOn w:val="a8"/>
    <w:rsid w:val="007C53E4"/>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font6">
    <w:name w:val="font6"/>
    <w:basedOn w:val="a8"/>
    <w:rsid w:val="007C53E4"/>
    <w:pPr>
      <w:widowControl/>
      <w:spacing w:before="100" w:beforeAutospacing="1" w:after="100" w:afterAutospacing="1"/>
      <w:jc w:val="left"/>
    </w:pPr>
    <w:rPr>
      <w:rFonts w:ascii="宋体" w:eastAsia="宋体" w:hAnsi="宋体" w:cs="宋体"/>
      <w:color w:val="000000"/>
      <w:kern w:val="0"/>
      <w:szCs w:val="21"/>
    </w:rPr>
  </w:style>
  <w:style w:type="paragraph" w:customStyle="1" w:styleId="font7">
    <w:name w:val="font7"/>
    <w:basedOn w:val="a8"/>
    <w:rsid w:val="007C53E4"/>
    <w:pPr>
      <w:widowControl/>
      <w:spacing w:before="100" w:beforeAutospacing="1" w:after="100" w:afterAutospacing="1"/>
      <w:jc w:val="left"/>
    </w:pPr>
    <w:rPr>
      <w:rFonts w:ascii="宋体" w:eastAsia="宋体" w:hAnsi="宋体" w:cs="宋体"/>
      <w:kern w:val="0"/>
      <w:sz w:val="18"/>
      <w:szCs w:val="18"/>
    </w:rPr>
  </w:style>
  <w:style w:type="paragraph" w:customStyle="1" w:styleId="xl72">
    <w:name w:val="xl72"/>
    <w:basedOn w:val="a8"/>
    <w:rsid w:val="007C53E4"/>
    <w:pPr>
      <w:widowControl/>
      <w:pBdr>
        <w:top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73">
    <w:name w:val="xl73"/>
    <w:basedOn w:val="a8"/>
    <w:rsid w:val="007C53E4"/>
    <w:pPr>
      <w:widowControl/>
      <w:pBdr>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74">
    <w:name w:val="xl74"/>
    <w:basedOn w:val="a8"/>
    <w:rsid w:val="007C53E4"/>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75">
    <w:name w:val="xl75"/>
    <w:basedOn w:val="a8"/>
    <w:rsid w:val="007C53E4"/>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6">
    <w:name w:val="xl76"/>
    <w:basedOn w:val="a8"/>
    <w:rsid w:val="007C53E4"/>
    <w:pPr>
      <w:widowControl/>
      <w:pBdr>
        <w:right w:val="single" w:sz="8" w:space="0" w:color="auto"/>
      </w:pBdr>
      <w:spacing w:before="100" w:beforeAutospacing="1" w:after="100" w:afterAutospacing="1"/>
    </w:pPr>
    <w:rPr>
      <w:rFonts w:ascii="宋体" w:eastAsia="宋体" w:hAnsi="宋体" w:cs="宋体"/>
      <w:kern w:val="0"/>
      <w:szCs w:val="21"/>
    </w:rPr>
  </w:style>
  <w:style w:type="paragraph" w:customStyle="1" w:styleId="xl77">
    <w:name w:val="xl77"/>
    <w:basedOn w:val="a8"/>
    <w:rsid w:val="007C53E4"/>
    <w:pPr>
      <w:widowControl/>
      <w:pBdr>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8">
    <w:name w:val="xl78"/>
    <w:basedOn w:val="a8"/>
    <w:rsid w:val="007C53E4"/>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79">
    <w:name w:val="xl79"/>
    <w:basedOn w:val="a8"/>
    <w:rsid w:val="007C53E4"/>
    <w:pPr>
      <w:widowControl/>
      <w:pBdr>
        <w:left w:val="single" w:sz="8" w:space="0" w:color="000000"/>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80">
    <w:name w:val="xl80"/>
    <w:basedOn w:val="a8"/>
    <w:rsid w:val="007C53E4"/>
    <w:pPr>
      <w:widowControl/>
      <w:pBdr>
        <w:bottom w:val="single" w:sz="8" w:space="0" w:color="000000"/>
        <w:right w:val="single" w:sz="8" w:space="0" w:color="000000"/>
      </w:pBdr>
      <w:spacing w:before="100" w:beforeAutospacing="1" w:after="100" w:afterAutospacing="1"/>
      <w:jc w:val="center"/>
    </w:pPr>
    <w:rPr>
      <w:rFonts w:ascii="宋体" w:eastAsia="宋体" w:hAnsi="宋体" w:cs="宋体"/>
      <w:kern w:val="0"/>
      <w:szCs w:val="21"/>
    </w:rPr>
  </w:style>
  <w:style w:type="paragraph" w:customStyle="1" w:styleId="xl81">
    <w:name w:val="xl81"/>
    <w:basedOn w:val="a8"/>
    <w:rsid w:val="007C53E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Cs w:val="21"/>
    </w:rPr>
  </w:style>
  <w:style w:type="paragraph" w:customStyle="1" w:styleId="xl82">
    <w:name w:val="xl82"/>
    <w:basedOn w:val="a8"/>
    <w:rsid w:val="007C53E4"/>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eastAsia="宋体" w:hAnsi="宋体" w:cs="宋体"/>
      <w:kern w:val="0"/>
      <w:szCs w:val="21"/>
    </w:rPr>
  </w:style>
  <w:style w:type="paragraph" w:customStyle="1" w:styleId="xl83">
    <w:name w:val="xl83"/>
    <w:basedOn w:val="a8"/>
    <w:rsid w:val="007C53E4"/>
    <w:pPr>
      <w:widowControl/>
      <w:spacing w:before="100" w:beforeAutospacing="1" w:after="100" w:afterAutospacing="1"/>
      <w:jc w:val="left"/>
    </w:pPr>
    <w:rPr>
      <w:rFonts w:ascii="宋体" w:eastAsia="宋体" w:hAnsi="宋体" w:cs="宋体"/>
      <w:kern w:val="0"/>
      <w:szCs w:val="21"/>
    </w:rPr>
  </w:style>
  <w:style w:type="paragraph" w:customStyle="1" w:styleId="xl84">
    <w:name w:val="xl84"/>
    <w:basedOn w:val="a8"/>
    <w:rsid w:val="007C53E4"/>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5">
    <w:name w:val="xl85"/>
    <w:basedOn w:val="a8"/>
    <w:rsid w:val="007C53E4"/>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6">
    <w:name w:val="xl86"/>
    <w:basedOn w:val="a8"/>
    <w:rsid w:val="007C53E4"/>
    <w:pPr>
      <w:widowControl/>
      <w:spacing w:before="100" w:beforeAutospacing="1" w:after="100" w:afterAutospacing="1"/>
      <w:jc w:val="center"/>
    </w:pPr>
    <w:rPr>
      <w:rFonts w:ascii="黑体" w:eastAsia="黑体" w:hAnsi="黑体" w:cs="宋体"/>
      <w:kern w:val="0"/>
      <w:sz w:val="32"/>
      <w:szCs w:val="32"/>
    </w:rPr>
  </w:style>
  <w:style w:type="paragraph" w:customStyle="1" w:styleId="xl87">
    <w:name w:val="xl87"/>
    <w:basedOn w:val="a8"/>
    <w:rsid w:val="007C53E4"/>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8">
    <w:name w:val="xl88"/>
    <w:basedOn w:val="a8"/>
    <w:rsid w:val="007C53E4"/>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宋体" w:cs="宋体"/>
      <w:b/>
      <w:bCs/>
      <w:kern w:val="0"/>
      <w:szCs w:val="21"/>
    </w:rPr>
  </w:style>
  <w:style w:type="paragraph" w:customStyle="1" w:styleId="xl89">
    <w:name w:val="xl89"/>
    <w:basedOn w:val="a8"/>
    <w:rsid w:val="007C53E4"/>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90">
    <w:name w:val="xl90"/>
    <w:basedOn w:val="a8"/>
    <w:rsid w:val="007C53E4"/>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宋体" w:cs="宋体"/>
      <w:b/>
      <w:bCs/>
      <w:kern w:val="0"/>
      <w:szCs w:val="21"/>
    </w:rPr>
  </w:style>
  <w:style w:type="paragraph" w:customStyle="1" w:styleId="xl91">
    <w:name w:val="xl91"/>
    <w:basedOn w:val="a8"/>
    <w:rsid w:val="007C53E4"/>
    <w:pPr>
      <w:widowControl/>
      <w:pBdr>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92">
    <w:name w:val="xl92"/>
    <w:basedOn w:val="a8"/>
    <w:rsid w:val="007C53E4"/>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eastAsia="宋体" w:hAnsi="宋体" w:cs="宋体"/>
      <w:kern w:val="0"/>
      <w:szCs w:val="21"/>
    </w:rPr>
  </w:style>
  <w:style w:type="paragraph" w:customStyle="1" w:styleId="xl93">
    <w:name w:val="xl93"/>
    <w:basedOn w:val="a8"/>
    <w:rsid w:val="007C53E4"/>
    <w:pPr>
      <w:widowControl/>
      <w:pBdr>
        <w:bottom w:val="single" w:sz="8" w:space="0" w:color="000000"/>
        <w:right w:val="single" w:sz="8" w:space="0" w:color="000000"/>
      </w:pBdr>
      <w:spacing w:before="100" w:beforeAutospacing="1" w:after="100" w:afterAutospacing="1"/>
      <w:jc w:val="right"/>
    </w:pPr>
    <w:rPr>
      <w:rFonts w:ascii="宋体" w:eastAsia="宋体" w:hAnsi="宋体" w:cs="宋体"/>
      <w:kern w:val="0"/>
      <w:szCs w:val="21"/>
    </w:rPr>
  </w:style>
  <w:style w:type="paragraph" w:customStyle="1" w:styleId="xl413">
    <w:name w:val="xl413"/>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7">
    <w:name w:val="xl17"/>
    <w:basedOn w:val="a8"/>
    <w:rsid w:val="007C53E4"/>
    <w:pPr>
      <w:widowControl/>
      <w:spacing w:before="100" w:beforeAutospacing="1" w:after="100" w:afterAutospacing="1"/>
      <w:jc w:val="left"/>
    </w:pPr>
    <w:rPr>
      <w:rFonts w:ascii="宋体" w:eastAsia="宋体" w:hAnsi="宋体" w:cs="宋体"/>
      <w:kern w:val="0"/>
      <w:sz w:val="24"/>
      <w:szCs w:val="24"/>
    </w:rPr>
  </w:style>
  <w:style w:type="paragraph" w:customStyle="1" w:styleId="xl18">
    <w:name w:val="xl18"/>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19">
    <w:name w:val="xl19"/>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0">
    <w:name w:val="xl20"/>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1">
    <w:name w:val="xl21"/>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
    <w:name w:val="xl22"/>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
    <w:name w:val="xl23"/>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4">
    <w:name w:val="xl24"/>
    <w:basedOn w:val="a8"/>
    <w:rsid w:val="007C53E4"/>
    <w:pPr>
      <w:widowControl/>
      <w:spacing w:before="100" w:beforeAutospacing="1" w:after="100" w:afterAutospacing="1"/>
      <w:jc w:val="center"/>
    </w:pPr>
    <w:rPr>
      <w:rFonts w:ascii="宋体" w:eastAsia="宋体" w:hAnsi="宋体" w:cs="宋体"/>
      <w:kern w:val="0"/>
      <w:sz w:val="24"/>
      <w:szCs w:val="24"/>
    </w:rPr>
  </w:style>
  <w:style w:type="paragraph" w:customStyle="1" w:styleId="xl25">
    <w:name w:val="xl25"/>
    <w:basedOn w:val="a8"/>
    <w:rsid w:val="007C53E4"/>
    <w:pPr>
      <w:widowControl/>
      <w:spacing w:before="100" w:beforeAutospacing="1" w:after="100" w:afterAutospacing="1"/>
      <w:jc w:val="left"/>
    </w:pPr>
    <w:rPr>
      <w:rFonts w:ascii="宋体" w:eastAsia="宋体" w:hAnsi="宋体" w:cs="宋体"/>
      <w:kern w:val="0"/>
      <w:sz w:val="24"/>
      <w:szCs w:val="24"/>
    </w:rPr>
  </w:style>
  <w:style w:type="paragraph" w:customStyle="1" w:styleId="xl26">
    <w:name w:val="xl26"/>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7">
    <w:name w:val="xl27"/>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8">
    <w:name w:val="xl28"/>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9">
    <w:name w:val="xl29"/>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0">
    <w:name w:val="xl30"/>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1">
    <w:name w:val="xl31"/>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2">
    <w:name w:val="xl32"/>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33">
    <w:name w:val="xl33"/>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4">
    <w:name w:val="xl34"/>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35">
    <w:name w:val="xl35"/>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18"/>
      <w:szCs w:val="18"/>
    </w:rPr>
  </w:style>
  <w:style w:type="paragraph" w:customStyle="1" w:styleId="xl36">
    <w:name w:val="xl36"/>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37">
    <w:name w:val="xl37"/>
    <w:basedOn w:val="a8"/>
    <w:rsid w:val="007C53E4"/>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pPr>
    <w:rPr>
      <w:rFonts w:ascii="宋体" w:eastAsia="宋体" w:hAnsi="宋体" w:cs="宋体"/>
      <w:kern w:val="0"/>
      <w:sz w:val="18"/>
      <w:szCs w:val="18"/>
    </w:rPr>
  </w:style>
  <w:style w:type="paragraph" w:customStyle="1" w:styleId="xl38">
    <w:name w:val="xl38"/>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9">
    <w:name w:val="xl39"/>
    <w:basedOn w:val="a8"/>
    <w:rsid w:val="007C53E4"/>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40">
    <w:name w:val="xl40"/>
    <w:basedOn w:val="a8"/>
    <w:rsid w:val="007C53E4"/>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41">
    <w:name w:val="xl41"/>
    <w:basedOn w:val="a8"/>
    <w:rsid w:val="007C53E4"/>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a1">
    <w:name w:val="前言、引言标题"/>
    <w:next w:val="a8"/>
    <w:rsid w:val="007C53E4"/>
    <w:pPr>
      <w:numPr>
        <w:numId w:val="2"/>
      </w:numPr>
      <w:shd w:val="clear" w:color="auto" w:fill="FFFFFF"/>
      <w:spacing w:before="640" w:after="560"/>
      <w:jc w:val="center"/>
      <w:outlineLvl w:val="0"/>
    </w:pPr>
    <w:rPr>
      <w:rFonts w:ascii="黑体" w:eastAsia="黑体" w:hAnsi="Times New Roman" w:cs="Times New Roman"/>
      <w:kern w:val="0"/>
      <w:sz w:val="32"/>
      <w:szCs w:val="20"/>
    </w:rPr>
  </w:style>
  <w:style w:type="paragraph" w:customStyle="1" w:styleId="a2">
    <w:name w:val="章标题"/>
    <w:next w:val="a8"/>
    <w:rsid w:val="007C53E4"/>
    <w:pPr>
      <w:numPr>
        <w:ilvl w:val="1"/>
        <w:numId w:val="2"/>
      </w:numPr>
      <w:spacing w:beforeLines="50"/>
      <w:jc w:val="both"/>
      <w:outlineLvl w:val="1"/>
    </w:pPr>
    <w:rPr>
      <w:rFonts w:ascii="黑体" w:eastAsia="黑体" w:hAnsi="Times New Roman" w:cs="Times New Roman"/>
      <w:kern w:val="0"/>
      <w:szCs w:val="20"/>
    </w:rPr>
  </w:style>
  <w:style w:type="paragraph" w:customStyle="1" w:styleId="a3">
    <w:name w:val="一级条标题"/>
    <w:basedOn w:val="a2"/>
    <w:next w:val="a8"/>
    <w:rsid w:val="007C53E4"/>
    <w:pPr>
      <w:numPr>
        <w:ilvl w:val="2"/>
      </w:numPr>
      <w:spacing w:beforeLines="0"/>
      <w:outlineLvl w:val="2"/>
    </w:pPr>
  </w:style>
  <w:style w:type="paragraph" w:customStyle="1" w:styleId="a4">
    <w:name w:val="二级条标题"/>
    <w:basedOn w:val="a3"/>
    <w:next w:val="a8"/>
    <w:rsid w:val="007C53E4"/>
    <w:pPr>
      <w:numPr>
        <w:ilvl w:val="3"/>
      </w:numPr>
      <w:outlineLvl w:val="3"/>
    </w:pPr>
  </w:style>
  <w:style w:type="paragraph" w:customStyle="1" w:styleId="a5">
    <w:name w:val="三级条标题"/>
    <w:basedOn w:val="a4"/>
    <w:next w:val="a8"/>
    <w:rsid w:val="007C53E4"/>
    <w:pPr>
      <w:numPr>
        <w:ilvl w:val="4"/>
      </w:numPr>
      <w:outlineLvl w:val="4"/>
    </w:pPr>
  </w:style>
  <w:style w:type="paragraph" w:customStyle="1" w:styleId="a6">
    <w:name w:val="四级条标题"/>
    <w:basedOn w:val="a5"/>
    <w:next w:val="a8"/>
    <w:rsid w:val="007C53E4"/>
    <w:pPr>
      <w:numPr>
        <w:ilvl w:val="5"/>
      </w:numPr>
      <w:outlineLvl w:val="5"/>
    </w:pPr>
  </w:style>
  <w:style w:type="paragraph" w:customStyle="1" w:styleId="a7">
    <w:name w:val="五级条标题"/>
    <w:basedOn w:val="a6"/>
    <w:next w:val="a8"/>
    <w:rsid w:val="007C53E4"/>
    <w:pPr>
      <w:numPr>
        <w:ilvl w:val="6"/>
      </w:numPr>
      <w:outlineLvl w:val="6"/>
    </w:pPr>
  </w:style>
  <w:style w:type="paragraph" w:customStyle="1" w:styleId="aff8">
    <w:name w:val="附录标识"/>
    <w:next w:val="13"/>
    <w:rsid w:val="007C53E4"/>
    <w:pPr>
      <w:shd w:val="clear" w:color="auto" w:fill="FFFFFF"/>
      <w:spacing w:before="640" w:after="200"/>
      <w:jc w:val="center"/>
      <w:outlineLvl w:val="0"/>
    </w:pPr>
    <w:rPr>
      <w:rFonts w:ascii="黑体" w:eastAsia="黑体" w:hAnsi="Times New Roman" w:cs="Times New Roman"/>
      <w:kern w:val="0"/>
      <w:szCs w:val="20"/>
    </w:rPr>
  </w:style>
  <w:style w:type="paragraph" w:customStyle="1" w:styleId="16">
    <w:name w:val="纯文本1"/>
    <w:basedOn w:val="a8"/>
    <w:rsid w:val="007C53E4"/>
    <w:pPr>
      <w:adjustRightInd w:val="0"/>
      <w:spacing w:line="360" w:lineRule="auto"/>
      <w:ind w:firstLine="567"/>
    </w:pPr>
    <w:rPr>
      <w:rFonts w:ascii="宋体" w:eastAsia="宋体" w:hAnsi="Times New Roman" w:cs="Times New Roman"/>
      <w:kern w:val="0"/>
      <w:szCs w:val="20"/>
    </w:rPr>
  </w:style>
  <w:style w:type="paragraph" w:customStyle="1" w:styleId="3">
    <w:name w:val="招标标题3"/>
    <w:basedOn w:val="af9"/>
    <w:rsid w:val="007C53E4"/>
    <w:pPr>
      <w:numPr>
        <w:numId w:val="3"/>
      </w:numPr>
      <w:spacing w:line="300" w:lineRule="auto"/>
      <w:outlineLvl w:val="2"/>
    </w:pPr>
    <w:rPr>
      <w:b/>
      <w:bCs/>
      <w:spacing w:val="2"/>
      <w:sz w:val="28"/>
    </w:rPr>
  </w:style>
  <w:style w:type="paragraph" w:customStyle="1" w:styleId="4">
    <w:name w:val="招标标题4"/>
    <w:basedOn w:val="af9"/>
    <w:rsid w:val="007C53E4"/>
    <w:pPr>
      <w:numPr>
        <w:ilvl w:val="1"/>
        <w:numId w:val="3"/>
      </w:numPr>
      <w:spacing w:line="300" w:lineRule="auto"/>
      <w:outlineLvl w:val="3"/>
    </w:pPr>
    <w:rPr>
      <w:rFonts w:ascii="宋体"/>
      <w:b/>
      <w:spacing w:val="2"/>
      <w:sz w:val="28"/>
      <w:szCs w:val="28"/>
    </w:rPr>
  </w:style>
  <w:style w:type="paragraph" w:customStyle="1" w:styleId="a">
    <w:name w:val="招标正文"/>
    <w:basedOn w:val="a8"/>
    <w:rsid w:val="007C53E4"/>
    <w:pPr>
      <w:numPr>
        <w:ilvl w:val="2"/>
        <w:numId w:val="3"/>
      </w:numPr>
      <w:spacing w:before="156" w:after="156" w:line="300" w:lineRule="auto"/>
    </w:pPr>
    <w:rPr>
      <w:rFonts w:ascii="Times New Roman" w:eastAsia="宋体" w:hAnsi="Times New Roman" w:cs="宋体"/>
      <w:spacing w:val="2"/>
      <w:sz w:val="24"/>
      <w:szCs w:val="20"/>
    </w:rPr>
  </w:style>
  <w:style w:type="paragraph" w:customStyle="1" w:styleId="-">
    <w:name w:val="文整-正文"/>
    <w:basedOn w:val="a8"/>
    <w:autoRedefine/>
    <w:rsid w:val="007C53E4"/>
    <w:pPr>
      <w:shd w:val="clear" w:color="auto" w:fill="FFFFFF"/>
      <w:ind w:right="30" w:firstLine="559"/>
    </w:pPr>
    <w:rPr>
      <w:rFonts w:ascii="Times New Roman" w:eastAsia="宋体" w:hAnsi="Times New Roman" w:cs="Times New Roman"/>
      <w:sz w:val="28"/>
      <w:szCs w:val="28"/>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8"/>
    <w:rsid w:val="007C53E4"/>
    <w:rPr>
      <w:rFonts w:ascii="Times New Roman" w:eastAsia="宋体" w:hAnsi="Times New Roman" w:cs="Times New Roman"/>
      <w:szCs w:val="24"/>
    </w:rPr>
  </w:style>
  <w:style w:type="paragraph" w:customStyle="1" w:styleId="aff9">
    <w:name w:val="封面标准文稿编辑信息"/>
    <w:rsid w:val="007C53E4"/>
    <w:pPr>
      <w:spacing w:before="180" w:line="180" w:lineRule="exact"/>
      <w:jc w:val="center"/>
    </w:pPr>
    <w:rPr>
      <w:rFonts w:ascii="宋体" w:eastAsia="宋体" w:hAnsi="Times New Roman" w:cs="Times New Roman"/>
      <w:kern w:val="0"/>
      <w:szCs w:val="20"/>
    </w:rPr>
  </w:style>
  <w:style w:type="paragraph" w:customStyle="1" w:styleId="affa">
    <w:name w:val="段"/>
    <w:rsid w:val="007C53E4"/>
    <w:pPr>
      <w:autoSpaceDE w:val="0"/>
      <w:autoSpaceDN w:val="0"/>
      <w:ind w:firstLineChars="200" w:firstLine="200"/>
      <w:jc w:val="both"/>
    </w:pPr>
    <w:rPr>
      <w:rFonts w:ascii="宋体" w:eastAsia="宋体" w:hAnsi="Times New Roman" w:cs="Times New Roman"/>
      <w:kern w:val="0"/>
      <w:szCs w:val="20"/>
    </w:rPr>
  </w:style>
  <w:style w:type="paragraph" w:customStyle="1" w:styleId="affb">
    <w:name w:val="表格，五宋"/>
    <w:rsid w:val="007C53E4"/>
    <w:pPr>
      <w:keepNext/>
      <w:widowControl w:val="0"/>
      <w:adjustRightInd w:val="0"/>
      <w:spacing w:line="360" w:lineRule="exact"/>
      <w:jc w:val="both"/>
    </w:pPr>
    <w:rPr>
      <w:rFonts w:ascii="Times New Roman" w:eastAsia="宋体" w:hAnsi="Times New Roman" w:cs="Times New Roman"/>
      <w:kern w:val="0"/>
      <w:szCs w:val="20"/>
    </w:rPr>
  </w:style>
  <w:style w:type="paragraph" w:customStyle="1" w:styleId="CharCharChar2Char1CharCharChar">
    <w:name w:val="Char Char Char2 Char1 Char Char Char"/>
    <w:basedOn w:val="a8"/>
    <w:rsid w:val="007C53E4"/>
    <w:pPr>
      <w:spacing w:line="360" w:lineRule="auto"/>
      <w:ind w:firstLineChars="200" w:firstLine="200"/>
    </w:pPr>
    <w:rPr>
      <w:rFonts w:ascii="宋体" w:eastAsia="宋体" w:hAnsi="宋体" w:cs="宋体"/>
      <w:sz w:val="24"/>
      <w:szCs w:val="24"/>
    </w:rPr>
  </w:style>
  <w:style w:type="paragraph" w:customStyle="1" w:styleId="affc">
    <w:name w:val="内部地址"/>
    <w:basedOn w:val="a8"/>
    <w:rsid w:val="007C53E4"/>
    <w:rPr>
      <w:rFonts w:ascii="Times New Roman" w:eastAsia="仿宋_GB2312" w:hAnsi="Times New Roman" w:cs="Times New Roman"/>
      <w:spacing w:val="-4"/>
      <w:kern w:val="0"/>
      <w:sz w:val="32"/>
      <w:szCs w:val="20"/>
    </w:rPr>
  </w:style>
  <w:style w:type="paragraph" w:customStyle="1" w:styleId="1">
    <w:name w:val="招标文件1"/>
    <w:basedOn w:val="a8"/>
    <w:rsid w:val="007C53E4"/>
    <w:pPr>
      <w:numPr>
        <w:ilvl w:val="1"/>
        <w:numId w:val="4"/>
      </w:numPr>
      <w:tabs>
        <w:tab w:val="left" w:pos="420"/>
      </w:tabs>
      <w:spacing w:before="120" w:after="120" w:line="480" w:lineRule="exact"/>
      <w:jc w:val="left"/>
      <w:outlineLvl w:val="1"/>
    </w:pPr>
    <w:rPr>
      <w:rFonts w:ascii="宋体" w:eastAsia="宋体" w:hAnsi="Times New Roman" w:cs="Times New Roman"/>
      <w:b/>
      <w:spacing w:val="10"/>
      <w:w w:val="95"/>
      <w:kern w:val="0"/>
      <w:sz w:val="28"/>
      <w:szCs w:val="24"/>
    </w:rPr>
  </w:style>
  <w:style w:type="paragraph" w:customStyle="1" w:styleId="11">
    <w:name w:val="招标文件1.1"/>
    <w:rsid w:val="007C53E4"/>
    <w:pPr>
      <w:numPr>
        <w:ilvl w:val="2"/>
        <w:numId w:val="4"/>
      </w:numPr>
      <w:tabs>
        <w:tab w:val="left" w:pos="630"/>
      </w:tabs>
      <w:spacing w:before="120" w:after="120" w:line="480" w:lineRule="exact"/>
      <w:outlineLvl w:val="2"/>
    </w:pPr>
    <w:rPr>
      <w:rFonts w:ascii="宋体" w:eastAsia="宋体" w:hAnsi="Times New Roman" w:cs="Times New Roman"/>
      <w:b/>
      <w:spacing w:val="10"/>
      <w:w w:val="95"/>
      <w:kern w:val="0"/>
      <w:sz w:val="24"/>
      <w:szCs w:val="20"/>
    </w:rPr>
  </w:style>
  <w:style w:type="paragraph" w:customStyle="1" w:styleId="111">
    <w:name w:val="招标文件1.1.1"/>
    <w:rsid w:val="007C53E4"/>
    <w:pPr>
      <w:numPr>
        <w:ilvl w:val="3"/>
        <w:numId w:val="4"/>
      </w:numPr>
      <w:spacing w:before="120" w:after="120" w:line="480" w:lineRule="exact"/>
      <w:outlineLvl w:val="3"/>
    </w:pPr>
    <w:rPr>
      <w:rFonts w:ascii="宋体" w:eastAsia="宋体" w:hAnsi="Times New Roman" w:cs="Times New Roman"/>
      <w:b/>
      <w:spacing w:val="10"/>
      <w:w w:val="95"/>
      <w:kern w:val="0"/>
      <w:szCs w:val="20"/>
    </w:rPr>
  </w:style>
  <w:style w:type="paragraph" w:customStyle="1" w:styleId="1111">
    <w:name w:val="招标文件1.1.1.1"/>
    <w:basedOn w:val="a8"/>
    <w:rsid w:val="007C53E4"/>
    <w:pPr>
      <w:numPr>
        <w:ilvl w:val="4"/>
        <w:numId w:val="4"/>
      </w:numPr>
      <w:spacing w:before="120" w:after="120" w:line="480" w:lineRule="exact"/>
      <w:jc w:val="left"/>
      <w:outlineLvl w:val="4"/>
    </w:pPr>
    <w:rPr>
      <w:rFonts w:ascii="宋体" w:eastAsia="宋体" w:hAnsi="Times New Roman" w:cs="Times New Roman"/>
      <w:b/>
      <w:spacing w:val="10"/>
      <w:w w:val="95"/>
      <w:szCs w:val="24"/>
    </w:rPr>
  </w:style>
  <w:style w:type="paragraph" w:customStyle="1" w:styleId="affd">
    <w:name w:val="招标文件正文"/>
    <w:rsid w:val="007C53E4"/>
    <w:pPr>
      <w:spacing w:before="120" w:after="120" w:line="300" w:lineRule="auto"/>
      <w:ind w:firstLineChars="200" w:firstLine="200"/>
    </w:pPr>
    <w:rPr>
      <w:rFonts w:ascii="宋体" w:eastAsia="宋体" w:hAnsi="Times New Roman" w:cs="Times New Roman"/>
      <w:spacing w:val="10"/>
      <w:w w:val="95"/>
      <w:kern w:val="0"/>
      <w:szCs w:val="20"/>
    </w:rPr>
  </w:style>
  <w:style w:type="character" w:customStyle="1" w:styleId="11Char">
    <w:name w:val="1.1 概况 Char"/>
    <w:link w:val="110"/>
    <w:locked/>
    <w:rsid w:val="007C53E4"/>
    <w:rPr>
      <w:rFonts w:ascii="Arial" w:eastAsia="黑体" w:hAnsi="Arial" w:cs="Arial"/>
      <w:b/>
      <w:bCs/>
      <w:sz w:val="28"/>
    </w:rPr>
  </w:style>
  <w:style w:type="paragraph" w:customStyle="1" w:styleId="110">
    <w:name w:val="1.1 概况"/>
    <w:basedOn w:val="20"/>
    <w:link w:val="11Char"/>
    <w:rsid w:val="007C53E4"/>
    <w:pPr>
      <w:tabs>
        <w:tab w:val="num" w:pos="1116"/>
      </w:tabs>
      <w:spacing w:before="200" w:after="200" w:line="360" w:lineRule="auto"/>
      <w:ind w:left="1116" w:hanging="576"/>
    </w:pPr>
    <w:rPr>
      <w:rFonts w:ascii="Arial" w:eastAsia="黑体" w:hAnsi="Arial" w:cs="Arial"/>
      <w:kern w:val="2"/>
      <w:sz w:val="28"/>
      <w:szCs w:val="22"/>
    </w:rPr>
  </w:style>
  <w:style w:type="paragraph" w:customStyle="1" w:styleId="24">
    <w:name w:val="2"/>
    <w:basedOn w:val="a8"/>
    <w:next w:val="22"/>
    <w:rsid w:val="007C53E4"/>
    <w:pPr>
      <w:spacing w:line="300" w:lineRule="auto"/>
    </w:pPr>
    <w:rPr>
      <w:rFonts w:ascii="Arial" w:eastAsia="宋体" w:hAnsi="Arial" w:cs="Arial"/>
      <w:sz w:val="24"/>
      <w:szCs w:val="24"/>
    </w:rPr>
  </w:style>
  <w:style w:type="paragraph" w:customStyle="1" w:styleId="font0">
    <w:name w:val="font0"/>
    <w:basedOn w:val="a8"/>
    <w:rsid w:val="007C53E4"/>
    <w:pPr>
      <w:widowControl/>
      <w:spacing w:before="100" w:beforeAutospacing="1" w:after="100" w:afterAutospacing="1"/>
      <w:jc w:val="left"/>
    </w:pPr>
    <w:rPr>
      <w:rFonts w:ascii="宋体" w:eastAsia="宋体" w:hAnsi="宋体" w:cs="宋体"/>
      <w:kern w:val="0"/>
      <w:sz w:val="24"/>
      <w:szCs w:val="24"/>
    </w:rPr>
  </w:style>
  <w:style w:type="paragraph" w:customStyle="1" w:styleId="font1">
    <w:name w:val="font1"/>
    <w:basedOn w:val="a8"/>
    <w:rsid w:val="007C53E4"/>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CharCharCharCharCharChar">
    <w:name w:val="Char Char Char Char Char Char Char Char Char Char Char Char Char"/>
    <w:basedOn w:val="a8"/>
    <w:autoRedefine/>
    <w:rsid w:val="007C53E4"/>
    <w:rPr>
      <w:rFonts w:ascii="仿宋_GB2312" w:eastAsia="仿宋_GB2312" w:hAnsi="Times New Roman" w:cs="Times New Roman"/>
      <w:b/>
      <w:sz w:val="32"/>
      <w:szCs w:val="32"/>
    </w:rPr>
  </w:style>
  <w:style w:type="paragraph" w:customStyle="1" w:styleId="Preformatted">
    <w:name w:val="Preformatted"/>
    <w:basedOn w:val="a8"/>
    <w:rsid w:val="007C53E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17">
    <w:name w:val="正文1"/>
    <w:rsid w:val="007C53E4"/>
    <w:pPr>
      <w:widowControl w:val="0"/>
      <w:adjustRightInd w:val="0"/>
      <w:spacing w:line="312" w:lineRule="atLeast"/>
      <w:jc w:val="both"/>
    </w:pPr>
    <w:rPr>
      <w:rFonts w:ascii="宋体" w:eastAsia="宋体" w:hAnsi="Times New Roman" w:cs="Times New Roman"/>
      <w:kern w:val="0"/>
      <w:sz w:val="34"/>
      <w:szCs w:val="20"/>
    </w:rPr>
  </w:style>
  <w:style w:type="paragraph" w:customStyle="1" w:styleId="25">
    <w:name w:val="菲页2"/>
    <w:basedOn w:val="30"/>
    <w:rsid w:val="007C53E4"/>
    <w:pPr>
      <w:widowControl/>
      <w:tabs>
        <w:tab w:val="num" w:pos="1241"/>
      </w:tabs>
      <w:spacing w:before="120" w:after="120" w:line="360" w:lineRule="auto"/>
      <w:ind w:left="1241" w:hanging="420"/>
      <w:jc w:val="center"/>
    </w:pPr>
    <w:rPr>
      <w:rFonts w:ascii="黑体" w:eastAsia="黑体" w:hAnsi="宋体"/>
      <w:b w:val="0"/>
      <w:bCs w:val="0"/>
      <w:sz w:val="44"/>
      <w:szCs w:val="20"/>
    </w:rPr>
  </w:style>
  <w:style w:type="paragraph" w:customStyle="1" w:styleId="18">
    <w:name w:val="菲页1"/>
    <w:basedOn w:val="20"/>
    <w:rsid w:val="007C53E4"/>
    <w:pPr>
      <w:widowControl/>
      <w:spacing w:line="415" w:lineRule="auto"/>
      <w:jc w:val="center"/>
    </w:pPr>
    <w:rPr>
      <w:rFonts w:ascii="黑体" w:eastAsia="黑体" w:hAnsi="宋体"/>
      <w:b w:val="0"/>
      <w:bCs w:val="0"/>
      <w:sz w:val="52"/>
      <w:szCs w:val="20"/>
    </w:rPr>
  </w:style>
  <w:style w:type="paragraph" w:customStyle="1" w:styleId="19">
    <w:name w:val="样式1"/>
    <w:basedOn w:val="a8"/>
    <w:rsid w:val="007C53E4"/>
    <w:pPr>
      <w:spacing w:before="120" w:after="120" w:line="300" w:lineRule="auto"/>
    </w:pPr>
    <w:rPr>
      <w:rFonts w:ascii="宋体" w:eastAsia="宋体" w:hAnsi="宋体" w:cs="Times New Roman"/>
      <w:b/>
      <w:sz w:val="24"/>
      <w:szCs w:val="20"/>
    </w:rPr>
  </w:style>
  <w:style w:type="paragraph" w:customStyle="1" w:styleId="affe">
    <w:name w:val="目录"/>
    <w:basedOn w:val="a8"/>
    <w:rsid w:val="007C53E4"/>
    <w:pPr>
      <w:widowControl/>
      <w:jc w:val="center"/>
    </w:pPr>
    <w:rPr>
      <w:rFonts w:ascii="宋体" w:eastAsia="宋体" w:hAnsi="Times New Roman" w:cs="Times New Roman"/>
      <w:b/>
      <w:kern w:val="0"/>
      <w:sz w:val="36"/>
      <w:szCs w:val="20"/>
    </w:rPr>
  </w:style>
  <w:style w:type="paragraph" w:customStyle="1" w:styleId="afff">
    <w:name w:val="目录文字"/>
    <w:basedOn w:val="a8"/>
    <w:rsid w:val="007C53E4"/>
    <w:pPr>
      <w:widowControl/>
      <w:spacing w:line="480" w:lineRule="auto"/>
      <w:jc w:val="left"/>
    </w:pPr>
    <w:rPr>
      <w:rFonts w:ascii="宋体" w:eastAsia="宋体" w:hAnsi="宋体" w:cs="Times New Roman"/>
      <w:kern w:val="0"/>
      <w:sz w:val="24"/>
      <w:szCs w:val="20"/>
    </w:rPr>
  </w:style>
  <w:style w:type="paragraph" w:customStyle="1" w:styleId="afff0">
    <w:name w:val="菲页(卷)"/>
    <w:basedOn w:val="10"/>
    <w:next w:val="17"/>
    <w:rsid w:val="007C53E4"/>
    <w:pPr>
      <w:keepLines w:val="0"/>
      <w:widowControl/>
      <w:tabs>
        <w:tab w:val="num"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xl42">
    <w:name w:val="xl42"/>
    <w:basedOn w:val="a8"/>
    <w:rsid w:val="007C53E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43">
    <w:name w:val="xl43"/>
    <w:basedOn w:val="a8"/>
    <w:rsid w:val="007C53E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szCs w:val="20"/>
    </w:rPr>
  </w:style>
  <w:style w:type="paragraph" w:customStyle="1" w:styleId="xl44">
    <w:name w:val="xl44"/>
    <w:basedOn w:val="a8"/>
    <w:rsid w:val="007C53E4"/>
    <w:pPr>
      <w:widowControl/>
      <w:spacing w:before="100" w:beforeAutospacing="1" w:after="100" w:afterAutospacing="1"/>
      <w:jc w:val="center"/>
    </w:pPr>
    <w:rPr>
      <w:rFonts w:ascii="Arial Unicode MS" w:eastAsia="Arial Unicode MS" w:hAnsi="Arial Unicode MS" w:cs="Arial Unicode MS"/>
      <w:kern w:val="0"/>
      <w:sz w:val="32"/>
      <w:szCs w:val="32"/>
    </w:rPr>
  </w:style>
  <w:style w:type="paragraph" w:customStyle="1" w:styleId="xl45">
    <w:name w:val="xl45"/>
    <w:basedOn w:val="a8"/>
    <w:rsid w:val="007C53E4"/>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an">
    <w:name w:val="正文an"/>
    <w:basedOn w:val="a8"/>
    <w:rsid w:val="007C53E4"/>
    <w:pPr>
      <w:adjustRightInd w:val="0"/>
      <w:snapToGrid w:val="0"/>
      <w:spacing w:line="300" w:lineRule="auto"/>
    </w:pPr>
    <w:rPr>
      <w:rFonts w:ascii="Arial Narrow" w:eastAsia="楷体_GB2312" w:hAnsi="Arial Narrow" w:cs="Times New Roman"/>
      <w:sz w:val="26"/>
      <w:szCs w:val="24"/>
    </w:rPr>
  </w:style>
  <w:style w:type="paragraph" w:customStyle="1" w:styleId="Blockquote">
    <w:name w:val="Blockquote"/>
    <w:basedOn w:val="a8"/>
    <w:rsid w:val="007C53E4"/>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Arial229">
    <w:name w:val="样式 Arial 左侧:  2 字符 行距: 固定值 29 磅"/>
    <w:basedOn w:val="a8"/>
    <w:rsid w:val="007C53E4"/>
    <w:pPr>
      <w:adjustRightInd w:val="0"/>
      <w:spacing w:line="580" w:lineRule="atLeast"/>
    </w:pPr>
    <w:rPr>
      <w:rFonts w:ascii="Arial" w:eastAsia="宋体" w:hAnsi="Arial" w:cs="Times New Roman"/>
      <w:kern w:val="0"/>
      <w:sz w:val="24"/>
      <w:szCs w:val="20"/>
    </w:rPr>
  </w:style>
  <w:style w:type="paragraph" w:customStyle="1" w:styleId="afff1">
    <w:name w:val="强调文字"/>
    <w:basedOn w:val="a8"/>
    <w:rsid w:val="007C53E4"/>
    <w:pPr>
      <w:spacing w:line="440" w:lineRule="exact"/>
      <w:ind w:firstLineChars="200" w:firstLine="480"/>
    </w:pPr>
    <w:rPr>
      <w:rFonts w:ascii="华文细黑" w:eastAsia="黑体" w:hAnsi="华文细黑" w:cs="Arial"/>
      <w:color w:val="800000"/>
      <w:kern w:val="0"/>
      <w:sz w:val="24"/>
      <w:szCs w:val="28"/>
    </w:rPr>
  </w:style>
  <w:style w:type="paragraph" w:customStyle="1" w:styleId="26">
    <w:name w:val="强调文字2"/>
    <w:basedOn w:val="afff1"/>
    <w:rsid w:val="007C53E4"/>
  </w:style>
  <w:style w:type="paragraph" w:customStyle="1" w:styleId="font8">
    <w:name w:val="font8"/>
    <w:basedOn w:val="a8"/>
    <w:rsid w:val="007C53E4"/>
    <w:pPr>
      <w:widowControl/>
      <w:spacing w:before="100" w:beforeAutospacing="1" w:after="100" w:afterAutospacing="1"/>
      <w:jc w:val="left"/>
    </w:pPr>
    <w:rPr>
      <w:rFonts w:ascii="Times New Roman" w:eastAsia="Arial Unicode MS" w:hAnsi="Times New Roman" w:cs="Times New Roman"/>
      <w:kern w:val="0"/>
      <w:sz w:val="16"/>
      <w:szCs w:val="16"/>
    </w:rPr>
  </w:style>
  <w:style w:type="paragraph" w:customStyle="1" w:styleId="xl46">
    <w:name w:val="xl46"/>
    <w:basedOn w:val="a8"/>
    <w:rsid w:val="007C53E4"/>
    <w:pPr>
      <w:widowControl/>
      <w:pBdr>
        <w:bottom w:val="single" w:sz="4" w:space="0" w:color="auto"/>
      </w:pBdr>
      <w:spacing w:before="100" w:beforeAutospacing="1" w:after="100" w:afterAutospacing="1"/>
      <w:jc w:val="center"/>
    </w:pPr>
    <w:rPr>
      <w:rFonts w:ascii="Arial Unicode MS" w:eastAsia="Arial Unicode MS" w:hAnsi="Arial Unicode MS" w:cs="Arial Unicode MS"/>
      <w:b/>
      <w:bCs/>
      <w:kern w:val="0"/>
      <w:sz w:val="22"/>
    </w:rPr>
  </w:style>
  <w:style w:type="paragraph" w:customStyle="1" w:styleId="afff2">
    <w:name w:val=".."/>
    <w:basedOn w:val="a8"/>
    <w:next w:val="a8"/>
    <w:rsid w:val="007C53E4"/>
    <w:pPr>
      <w:autoSpaceDE w:val="0"/>
      <w:autoSpaceDN w:val="0"/>
      <w:adjustRightInd w:val="0"/>
      <w:jc w:val="left"/>
    </w:pPr>
    <w:rPr>
      <w:rFonts w:ascii="Sim Sun+ 2" w:eastAsia="Sim Sun+ 2" w:hAnsi="Times New Roman" w:cs="Times New Roman"/>
      <w:kern w:val="0"/>
      <w:sz w:val="20"/>
      <w:szCs w:val="24"/>
      <w:lang w:eastAsia="en-US"/>
    </w:rPr>
  </w:style>
  <w:style w:type="paragraph" w:customStyle="1" w:styleId="font9">
    <w:name w:val="font9"/>
    <w:basedOn w:val="a8"/>
    <w:rsid w:val="007C53E4"/>
    <w:pPr>
      <w:widowControl/>
      <w:spacing w:before="100" w:beforeAutospacing="1" w:after="100" w:afterAutospacing="1"/>
      <w:jc w:val="left"/>
    </w:pPr>
    <w:rPr>
      <w:rFonts w:ascii="宋体" w:eastAsia="宋体" w:hAnsi="宋体" w:cs="Arial Unicode MS"/>
      <w:kern w:val="0"/>
      <w:sz w:val="20"/>
      <w:szCs w:val="20"/>
    </w:rPr>
  </w:style>
  <w:style w:type="paragraph" w:customStyle="1" w:styleId="font10">
    <w:name w:val="font10"/>
    <w:basedOn w:val="a8"/>
    <w:rsid w:val="007C53E4"/>
    <w:pPr>
      <w:widowControl/>
      <w:spacing w:before="100" w:beforeAutospacing="1" w:after="100" w:afterAutospacing="1"/>
      <w:jc w:val="left"/>
    </w:pPr>
    <w:rPr>
      <w:rFonts w:ascii="Times New Roman" w:eastAsia="Arial Unicode MS" w:hAnsi="Times New Roman" w:cs="Times New Roman"/>
      <w:kern w:val="0"/>
      <w:sz w:val="20"/>
      <w:szCs w:val="20"/>
    </w:rPr>
  </w:style>
  <w:style w:type="paragraph" w:customStyle="1" w:styleId="xl47">
    <w:name w:val="xl47"/>
    <w:basedOn w:val="a8"/>
    <w:rsid w:val="007C53E4"/>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8">
    <w:name w:val="xl48"/>
    <w:basedOn w:val="a8"/>
    <w:rsid w:val="007C53E4"/>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9">
    <w:name w:val="xl49"/>
    <w:basedOn w:val="a8"/>
    <w:rsid w:val="007C53E4"/>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0">
    <w:name w:val="xl50"/>
    <w:basedOn w:val="a8"/>
    <w:rsid w:val="007C53E4"/>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1">
    <w:name w:val="xl51"/>
    <w:basedOn w:val="a8"/>
    <w:rsid w:val="007C53E4"/>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2">
    <w:name w:val="xl52"/>
    <w:basedOn w:val="a8"/>
    <w:rsid w:val="007C53E4"/>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53">
    <w:name w:val="xl53"/>
    <w:basedOn w:val="a8"/>
    <w:rsid w:val="007C53E4"/>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4">
    <w:name w:val="xl54"/>
    <w:basedOn w:val="a8"/>
    <w:rsid w:val="007C53E4"/>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5">
    <w:name w:val="xl55"/>
    <w:basedOn w:val="a8"/>
    <w:rsid w:val="007C53E4"/>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xl56">
    <w:name w:val="xl56"/>
    <w:basedOn w:val="a8"/>
    <w:rsid w:val="007C53E4"/>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b/>
      <w:bCs/>
      <w:kern w:val="0"/>
      <w:sz w:val="18"/>
      <w:szCs w:val="18"/>
    </w:rPr>
  </w:style>
  <w:style w:type="paragraph" w:customStyle="1" w:styleId="font11">
    <w:name w:val="font11"/>
    <w:basedOn w:val="a8"/>
    <w:rsid w:val="007C53E4"/>
    <w:pPr>
      <w:widowControl/>
      <w:spacing w:before="100" w:beforeAutospacing="1" w:after="100" w:afterAutospacing="1"/>
      <w:jc w:val="left"/>
    </w:pPr>
    <w:rPr>
      <w:rFonts w:ascii="宋体" w:eastAsia="宋体" w:hAnsi="宋体" w:cs="Arial Unicode MS"/>
      <w:b/>
      <w:bCs/>
      <w:kern w:val="0"/>
      <w:sz w:val="22"/>
    </w:rPr>
  </w:style>
  <w:style w:type="paragraph" w:customStyle="1" w:styleId="xl57">
    <w:name w:val="xl57"/>
    <w:basedOn w:val="a8"/>
    <w:rsid w:val="007C53E4"/>
    <w:pPr>
      <w:widowControl/>
      <w:pBdr>
        <w:top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8">
    <w:name w:val="xl58"/>
    <w:basedOn w:val="a8"/>
    <w:rsid w:val="007C53E4"/>
    <w:pPr>
      <w:widowControl/>
      <w:pBdr>
        <w:lef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59">
    <w:name w:val="xl59"/>
    <w:basedOn w:val="a8"/>
    <w:rsid w:val="007C53E4"/>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0">
    <w:name w:val="xl60"/>
    <w:basedOn w:val="a8"/>
    <w:rsid w:val="007C53E4"/>
    <w:pPr>
      <w:widowControl/>
      <w:pBdr>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1">
    <w:name w:val="xl61"/>
    <w:basedOn w:val="a8"/>
    <w:rsid w:val="007C53E4"/>
    <w:pPr>
      <w:widowControl/>
      <w:spacing w:before="100" w:beforeAutospacing="1" w:after="100" w:afterAutospacing="1"/>
      <w:jc w:val="left"/>
    </w:pPr>
    <w:rPr>
      <w:rFonts w:ascii="Times New Roman" w:eastAsia="Arial Unicode MS" w:hAnsi="Times New Roman" w:cs="Times New Roman"/>
      <w:kern w:val="0"/>
      <w:sz w:val="24"/>
      <w:szCs w:val="24"/>
    </w:rPr>
  </w:style>
  <w:style w:type="paragraph" w:customStyle="1" w:styleId="xl62">
    <w:name w:val="xl62"/>
    <w:basedOn w:val="a8"/>
    <w:rsid w:val="007C53E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3">
    <w:name w:val="xl63"/>
    <w:basedOn w:val="a8"/>
    <w:rsid w:val="007C53E4"/>
    <w:pPr>
      <w:widowControl/>
      <w:pBdr>
        <w:lef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64">
    <w:name w:val="xl64"/>
    <w:basedOn w:val="a8"/>
    <w:rsid w:val="007C53E4"/>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5">
    <w:name w:val="xl65"/>
    <w:basedOn w:val="a8"/>
    <w:rsid w:val="007C53E4"/>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66">
    <w:name w:val="xl66"/>
    <w:basedOn w:val="a8"/>
    <w:rsid w:val="007C53E4"/>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Arial Unicode MS" w:hAnsi="Times New Roman" w:cs="Times New Roman"/>
      <w:kern w:val="0"/>
      <w:sz w:val="20"/>
      <w:szCs w:val="20"/>
    </w:rPr>
  </w:style>
  <w:style w:type="paragraph" w:customStyle="1" w:styleId="t">
    <w:name w:val="t"/>
    <w:aliases w:val="text"/>
    <w:basedOn w:val="a8"/>
    <w:rsid w:val="007C53E4"/>
    <w:pPr>
      <w:widowControl/>
      <w:tabs>
        <w:tab w:val="left" w:pos="-1440"/>
        <w:tab w:val="left" w:pos="-720"/>
      </w:tabs>
      <w:suppressAutoHyphens/>
    </w:pPr>
    <w:rPr>
      <w:rFonts w:ascii="Arial" w:eastAsia="Times New Roman" w:hAnsi="Arial" w:cs="Times New Roman"/>
      <w:kern w:val="0"/>
      <w:sz w:val="20"/>
      <w:szCs w:val="20"/>
      <w:lang w:eastAsia="en-US"/>
    </w:rPr>
  </w:style>
  <w:style w:type="paragraph" w:customStyle="1" w:styleId="3CharCharCharChar">
    <w:name w:val="3 Char Char Char Char"/>
    <w:basedOn w:val="a8"/>
    <w:autoRedefine/>
    <w:rsid w:val="007C53E4"/>
    <w:rPr>
      <w:rFonts w:ascii="仿宋_GB2312" w:eastAsia="仿宋_GB2312" w:hAnsi="Times New Roman" w:cs="Times New Roman"/>
      <w:b/>
      <w:sz w:val="32"/>
      <w:szCs w:val="32"/>
    </w:rPr>
  </w:style>
  <w:style w:type="paragraph" w:customStyle="1" w:styleId="Char20">
    <w:name w:val="Char2"/>
    <w:basedOn w:val="a8"/>
    <w:autoRedefine/>
    <w:rsid w:val="007C53E4"/>
    <w:rPr>
      <w:rFonts w:ascii="仿宋_GB2312" w:eastAsia="仿宋_GB2312" w:hAnsi="Times New Roman" w:cs="Times New Roman"/>
      <w:b/>
      <w:sz w:val="32"/>
      <w:szCs w:val="32"/>
    </w:rPr>
  </w:style>
  <w:style w:type="paragraph" w:customStyle="1" w:styleId="news">
    <w:name w:val="news"/>
    <w:basedOn w:val="a8"/>
    <w:rsid w:val="007C53E4"/>
    <w:pPr>
      <w:widowControl/>
      <w:spacing w:before="100" w:beforeAutospacing="1" w:after="100" w:afterAutospacing="1"/>
      <w:jc w:val="left"/>
    </w:pPr>
    <w:rPr>
      <w:rFonts w:ascii="宋体" w:eastAsia="宋体" w:hAnsi="宋体" w:cs="Times New Roman"/>
      <w:kern w:val="0"/>
      <w:sz w:val="20"/>
      <w:szCs w:val="20"/>
    </w:rPr>
  </w:style>
  <w:style w:type="paragraph" w:customStyle="1" w:styleId="CharCharCharChar2CharCharCharCharCharCharChar">
    <w:name w:val="Char Char Char Char2 Char Char Char Char Char Char Char"/>
    <w:basedOn w:val="a8"/>
    <w:autoRedefine/>
    <w:rsid w:val="007C53E4"/>
    <w:rPr>
      <w:rFonts w:ascii="仿宋_GB2312" w:eastAsia="仿宋_GB2312" w:hAnsi="Times New Roman" w:cs="Times New Roman"/>
      <w:b/>
      <w:sz w:val="32"/>
      <w:szCs w:val="32"/>
    </w:rPr>
  </w:style>
  <w:style w:type="paragraph" w:customStyle="1" w:styleId="CharCharCharChar2CharCharCharCharCharCharCharCharCharChar">
    <w:name w:val="Char Char Char Char2 Char Char Char Char Char Char Char Char Char Char"/>
    <w:basedOn w:val="a8"/>
    <w:autoRedefine/>
    <w:rsid w:val="007C53E4"/>
    <w:rPr>
      <w:rFonts w:ascii="仿宋_GB2312" w:eastAsia="仿宋_GB2312" w:hAnsi="Times New Roman" w:cs="Times New Roman"/>
      <w:b/>
      <w:sz w:val="32"/>
      <w:szCs w:val="32"/>
    </w:rPr>
  </w:style>
  <w:style w:type="paragraph" w:customStyle="1" w:styleId="3CharCharCharCharCharCharChar">
    <w:name w:val="3 Char Char Char Char Char Char Char"/>
    <w:basedOn w:val="a8"/>
    <w:autoRedefine/>
    <w:rsid w:val="007C53E4"/>
    <w:rPr>
      <w:rFonts w:ascii="仿宋_GB2312" w:eastAsia="仿宋_GB2312" w:hAnsi="Times New Roman" w:cs="Times New Roman"/>
      <w:b/>
      <w:sz w:val="32"/>
      <w:szCs w:val="32"/>
    </w:rPr>
  </w:style>
  <w:style w:type="paragraph" w:customStyle="1" w:styleId="35">
    <w:name w:val="3"/>
    <w:basedOn w:val="a8"/>
    <w:autoRedefine/>
    <w:rsid w:val="007C53E4"/>
    <w:rPr>
      <w:rFonts w:ascii="仿宋_GB2312" w:eastAsia="仿宋_GB2312" w:hAnsi="Times New Roman" w:cs="Times New Roman"/>
      <w:b/>
      <w:sz w:val="32"/>
      <w:szCs w:val="32"/>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8"/>
    <w:autoRedefine/>
    <w:rsid w:val="007C53E4"/>
    <w:rPr>
      <w:rFonts w:ascii="仿宋_GB2312" w:eastAsia="仿宋_GB2312" w:hAnsi="Times New Roman" w:cs="Times New Roman"/>
      <w:b/>
      <w:sz w:val="32"/>
      <w:szCs w:val="32"/>
    </w:rPr>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8"/>
    <w:autoRedefine/>
    <w:rsid w:val="007C53E4"/>
    <w:rPr>
      <w:rFonts w:ascii="仿宋_GB2312" w:eastAsia="仿宋_GB2312" w:hAnsi="Times New Roman" w:cs="Times New Roman"/>
      <w:b/>
      <w:sz w:val="32"/>
      <w:szCs w:val="32"/>
    </w:rPr>
  </w:style>
  <w:style w:type="paragraph" w:customStyle="1" w:styleId="afff3">
    <w:name w:val="加点"/>
    <w:basedOn w:val="a8"/>
    <w:rsid w:val="007C53E4"/>
    <w:pPr>
      <w:spacing w:line="360" w:lineRule="auto"/>
    </w:pPr>
    <w:rPr>
      <w:rFonts w:ascii="Times New Roman" w:eastAsia="楷体_GB2312" w:hAnsi="Times New Roman" w:cs="Times New Roman"/>
      <w:sz w:val="24"/>
      <w:szCs w:val="20"/>
    </w:rPr>
  </w:style>
  <w:style w:type="character" w:customStyle="1" w:styleId="1Char0">
    <w:name w:val="正文1 Char"/>
    <w:link w:val="112"/>
    <w:locked/>
    <w:rsid w:val="007C53E4"/>
    <w:rPr>
      <w:rFonts w:ascii="宋体" w:hAnsi="Times New Roman"/>
      <w:sz w:val="34"/>
    </w:rPr>
  </w:style>
  <w:style w:type="paragraph" w:customStyle="1" w:styleId="112">
    <w:name w:val="正文11"/>
    <w:link w:val="1Char0"/>
    <w:rsid w:val="007C53E4"/>
    <w:pPr>
      <w:widowControl w:val="0"/>
      <w:adjustRightInd w:val="0"/>
      <w:spacing w:line="312" w:lineRule="atLeast"/>
      <w:jc w:val="both"/>
    </w:pPr>
    <w:rPr>
      <w:rFonts w:ascii="宋体" w:hAnsi="Times New Roman"/>
      <w:sz w:val="34"/>
    </w:rPr>
  </w:style>
  <w:style w:type="paragraph" w:customStyle="1" w:styleId="LV-TEXT">
    <w:name w:val="LV-TEXT"/>
    <w:basedOn w:val="a8"/>
    <w:rsid w:val="007C53E4"/>
    <w:pPr>
      <w:widowControl/>
      <w:spacing w:after="240"/>
    </w:pPr>
    <w:rPr>
      <w:rFonts w:ascii="Univers" w:eastAsia="宋体" w:hAnsi="Univers" w:cs="Times New Roman"/>
      <w:kern w:val="0"/>
      <w:sz w:val="20"/>
      <w:szCs w:val="20"/>
      <w:lang w:val="de-DE" w:eastAsia="de-DE"/>
    </w:rPr>
  </w:style>
  <w:style w:type="paragraph" w:customStyle="1" w:styleId="KURZ-LVmitTabulatoren">
    <w:name w:val="KURZ-LV mit Tabulatoren"/>
    <w:basedOn w:val="a8"/>
    <w:rsid w:val="007C53E4"/>
    <w:pPr>
      <w:widowControl/>
      <w:tabs>
        <w:tab w:val="left" w:pos="851"/>
        <w:tab w:val="left" w:pos="2835"/>
        <w:tab w:val="left" w:pos="5670"/>
        <w:tab w:val="left" w:pos="5954"/>
        <w:tab w:val="right" w:leader="dot" w:pos="8505"/>
      </w:tabs>
      <w:spacing w:after="240"/>
      <w:jc w:val="left"/>
    </w:pPr>
    <w:rPr>
      <w:rFonts w:ascii="Helvetica (PCL6)" w:eastAsia="宋体" w:hAnsi="Helvetica (PCL6)" w:cs="Times New Roman"/>
      <w:kern w:val="0"/>
      <w:sz w:val="20"/>
      <w:szCs w:val="20"/>
      <w:lang w:val="de-DE" w:eastAsia="de-DE"/>
    </w:rPr>
  </w:style>
  <w:style w:type="paragraph" w:customStyle="1" w:styleId="CharCharCharChar2CharCharCharChar">
    <w:name w:val="Char Char Char Char2 Char Char Char Char"/>
    <w:basedOn w:val="a8"/>
    <w:autoRedefine/>
    <w:rsid w:val="007C53E4"/>
    <w:rPr>
      <w:rFonts w:ascii="仿宋_GB2312" w:eastAsia="仿宋_GB2312" w:hAnsi="Times New Roman" w:cs="Times New Roman"/>
      <w:b/>
      <w:sz w:val="32"/>
      <w:szCs w:val="32"/>
    </w:rPr>
  </w:style>
  <w:style w:type="paragraph" w:customStyle="1" w:styleId="CharCharCharChar2CharCharCharCharCharChar">
    <w:name w:val="Char Char Char Char2 Char Char Char Char Char Char"/>
    <w:basedOn w:val="a8"/>
    <w:autoRedefine/>
    <w:rsid w:val="007C53E4"/>
    <w:rPr>
      <w:rFonts w:ascii="仿宋_GB2312" w:eastAsia="仿宋_GB2312" w:hAnsi="Times New Roman" w:cs="Times New Roman"/>
      <w:b/>
      <w:sz w:val="32"/>
      <w:szCs w:val="32"/>
    </w:rPr>
  </w:style>
  <w:style w:type="paragraph" w:customStyle="1" w:styleId="CharCharCharChar2CharCharCharCharCharChar1CharChar">
    <w:name w:val="Char Char Char Char2 Char Char Char Char Char Char1 Char Char"/>
    <w:basedOn w:val="a8"/>
    <w:autoRedefine/>
    <w:rsid w:val="007C53E4"/>
    <w:rPr>
      <w:rFonts w:ascii="仿宋_GB2312" w:eastAsia="仿宋_GB2312" w:hAnsi="Times New Roman" w:cs="Times New Roman"/>
      <w:b/>
      <w:sz w:val="32"/>
      <w:szCs w:val="32"/>
    </w:rPr>
  </w:style>
  <w:style w:type="paragraph" w:customStyle="1" w:styleId="CharCharCharChar2CharCharChar">
    <w:name w:val="Char Char Char Char2 Char Char Char"/>
    <w:basedOn w:val="a8"/>
    <w:autoRedefine/>
    <w:rsid w:val="007C53E4"/>
    <w:rPr>
      <w:rFonts w:ascii="仿宋_GB2312" w:eastAsia="仿宋_GB2312" w:hAnsi="Times New Roman" w:cs="Times New Roman"/>
      <w:b/>
      <w:sz w:val="32"/>
      <w:szCs w:val="32"/>
    </w:rPr>
  </w:style>
  <w:style w:type="paragraph" w:customStyle="1" w:styleId="CharCharCharChar2CharCharCharCharCharCharCharCharCharCharCharChar">
    <w:name w:val="Char Char Char Char2 Char Char Char Char Char Char Char Char Char Char Char Char"/>
    <w:basedOn w:val="a8"/>
    <w:autoRedefine/>
    <w:rsid w:val="007C53E4"/>
    <w:rPr>
      <w:rFonts w:ascii="仿宋_GB2312" w:eastAsia="仿宋_GB2312" w:hAnsi="Times New Roman" w:cs="Times New Roman"/>
      <w:b/>
      <w:sz w:val="32"/>
      <w:szCs w:val="32"/>
    </w:rPr>
  </w:style>
  <w:style w:type="paragraph" w:customStyle="1" w:styleId="CharCharCharChar2CharCharCharCharCharCharCharCharChar1">
    <w:name w:val="Char Char Char Char2 Char Char Char Char Char Char Char Char Char1"/>
    <w:basedOn w:val="a8"/>
    <w:autoRedefine/>
    <w:rsid w:val="007C53E4"/>
    <w:rPr>
      <w:rFonts w:ascii="仿宋_GB2312" w:eastAsia="仿宋_GB2312" w:hAnsi="Times New Roman" w:cs="Times New Roman"/>
      <w:b/>
      <w:sz w:val="32"/>
      <w:szCs w:val="32"/>
    </w:rPr>
  </w:style>
  <w:style w:type="paragraph" w:customStyle="1" w:styleId="27">
    <w:name w:val="需求书2"/>
    <w:basedOn w:val="a8"/>
    <w:rsid w:val="007C53E4"/>
    <w:pPr>
      <w:adjustRightInd w:val="0"/>
      <w:snapToGrid w:val="0"/>
      <w:spacing w:before="120" w:line="440" w:lineRule="exact"/>
    </w:pPr>
    <w:rPr>
      <w:rFonts w:ascii="Arial" w:eastAsia="宋体" w:hAnsi="Arial" w:cs="Times New Roman"/>
      <w:spacing w:val="4"/>
      <w:sz w:val="24"/>
      <w:szCs w:val="20"/>
    </w:rPr>
  </w:style>
  <w:style w:type="paragraph" w:customStyle="1" w:styleId="CharCharCharCharCharCharCharCharChar2CharCharCharCharCharCharCharCharChar">
    <w:name w:val="Char Char Char Char Char Char Char Char Char2 Char Char Char Char Char Char Char Char Char"/>
    <w:basedOn w:val="a8"/>
    <w:autoRedefine/>
    <w:rsid w:val="007C53E4"/>
    <w:rPr>
      <w:rFonts w:ascii="仿宋_GB2312" w:eastAsia="仿宋_GB2312" w:hAnsi="Times New Roman" w:cs="Times New Roman"/>
      <w:b/>
      <w:sz w:val="32"/>
      <w:szCs w:val="32"/>
    </w:rPr>
  </w:style>
  <w:style w:type="paragraph" w:customStyle="1" w:styleId="3CharCharCharCharCharCharCharCharCharCharCharCharCharCharCharCharCharChar">
    <w:name w:val="3 Char Char Char Char Char Char Char Char Char Char Char Char Char Char Char Char Char Char"/>
    <w:basedOn w:val="a8"/>
    <w:autoRedefine/>
    <w:rsid w:val="007C53E4"/>
    <w:rPr>
      <w:rFonts w:ascii="仿宋_GB2312" w:eastAsia="仿宋_GB2312" w:hAnsi="Times New Roman" w:cs="Times New Roman"/>
      <w:b/>
      <w:sz w:val="32"/>
      <w:szCs w:val="32"/>
    </w:rPr>
  </w:style>
  <w:style w:type="paragraph" w:customStyle="1" w:styleId="CharCharCharChar2CharCharCharCharCharCharCharCharCharCharCharCharCharCharChar">
    <w:name w:val="Char Char Char Char2 Char Char Char Char Char Char Char Char Char Char Char Char Char Char Char"/>
    <w:basedOn w:val="a8"/>
    <w:autoRedefine/>
    <w:rsid w:val="007C53E4"/>
    <w:rPr>
      <w:rFonts w:ascii="仿宋_GB2312" w:eastAsia="仿宋_GB2312" w:hAnsi="Times New Roman" w:cs="Times New Roman"/>
      <w:b/>
      <w:sz w:val="32"/>
      <w:szCs w:val="32"/>
    </w:rPr>
  </w:style>
  <w:style w:type="paragraph" w:customStyle="1" w:styleId="3Char3">
    <w:name w:val="3 Char"/>
    <w:basedOn w:val="a8"/>
    <w:autoRedefine/>
    <w:rsid w:val="007C53E4"/>
    <w:rPr>
      <w:rFonts w:ascii="仿宋_GB2312" w:eastAsia="仿宋_GB2312" w:hAnsi="Times New Roman" w:cs="Times New Roman"/>
      <w:b/>
      <w:sz w:val="32"/>
      <w:szCs w:val="32"/>
    </w:rPr>
  </w:style>
  <w:style w:type="paragraph" w:customStyle="1" w:styleId="Char1CharCharChar">
    <w:name w:val="Char1 Char Char Char"/>
    <w:basedOn w:val="a8"/>
    <w:rsid w:val="007C53E4"/>
    <w:rPr>
      <w:rFonts w:ascii="Times New Roman" w:eastAsia="宋体" w:hAnsi="Times New Roman" w:cs="Times New Roman"/>
      <w:szCs w:val="20"/>
    </w:rPr>
  </w:style>
  <w:style w:type="paragraph" w:customStyle="1" w:styleId="CharCharChar1CharCharCharCharCharCharCharCharCharCharCharCharChar">
    <w:name w:val="Char Char Char1 Char Char Char Char Char Char Char Char Char Char Char Char Char"/>
    <w:basedOn w:val="ae"/>
    <w:autoRedefine/>
    <w:rsid w:val="007C53E4"/>
    <w:pPr>
      <w:shd w:val="clear" w:color="auto" w:fill="000080"/>
    </w:pPr>
    <w:rPr>
      <w:rFonts w:ascii="Tahoma" w:hAnsi="Tahoma"/>
      <w:sz w:val="24"/>
      <w:szCs w:val="24"/>
    </w:rPr>
  </w:style>
  <w:style w:type="paragraph" w:customStyle="1" w:styleId="Char1CharCharChar1">
    <w:name w:val="Char1 Char Char Char1"/>
    <w:basedOn w:val="a8"/>
    <w:rsid w:val="007C53E4"/>
    <w:rPr>
      <w:rFonts w:ascii="Times New Roman" w:eastAsia="宋体" w:hAnsi="Times New Roman" w:cs="Times New Roman"/>
      <w:szCs w:val="20"/>
    </w:rPr>
  </w:style>
  <w:style w:type="paragraph" w:customStyle="1" w:styleId="CharCharCharCharCharCharCharCharCharCharCharCharCharCharCharCharCharCharChar">
    <w:name w:val="Char Char Char Char Char Char Char Char Char Char Char Char Char Char Char Char Char Char Char"/>
    <w:basedOn w:val="a8"/>
    <w:rsid w:val="007C53E4"/>
    <w:pPr>
      <w:numPr>
        <w:numId w:val="5"/>
      </w:numPr>
      <w:ind w:left="0" w:firstLine="0"/>
    </w:pPr>
    <w:rPr>
      <w:rFonts w:ascii="Times New Roman" w:eastAsia="宋体" w:hAnsi="Times New Roman" w:cs="Times New Roman"/>
      <w:szCs w:val="24"/>
    </w:rPr>
  </w:style>
  <w:style w:type="paragraph" w:customStyle="1" w:styleId="42">
    <w:name w:val="标题4"/>
    <w:basedOn w:val="40"/>
    <w:next w:val="a8"/>
    <w:autoRedefine/>
    <w:rsid w:val="007C53E4"/>
    <w:pPr>
      <w:spacing w:before="120" w:after="120" w:line="360" w:lineRule="auto"/>
    </w:pPr>
    <w:rPr>
      <w:bCs w:val="0"/>
      <w:sz w:val="24"/>
      <w:szCs w:val="20"/>
    </w:rPr>
  </w:style>
  <w:style w:type="paragraph" w:customStyle="1" w:styleId="xl94">
    <w:name w:val="xl94"/>
    <w:basedOn w:val="a8"/>
    <w:rsid w:val="007C53E4"/>
    <w:pPr>
      <w:widowControl/>
      <w:spacing w:before="100" w:beforeAutospacing="1" w:after="100" w:afterAutospacing="1"/>
      <w:jc w:val="center"/>
    </w:pPr>
    <w:rPr>
      <w:rFonts w:ascii="仿宋_GB2312" w:eastAsia="仿宋_GB2312" w:hAnsi="宋体" w:cs="宋体"/>
      <w:kern w:val="0"/>
      <w:sz w:val="20"/>
      <w:szCs w:val="20"/>
    </w:rPr>
  </w:style>
  <w:style w:type="paragraph" w:customStyle="1" w:styleId="xl95">
    <w:name w:val="xl95"/>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6">
    <w:name w:val="xl96"/>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7">
    <w:name w:val="xl97"/>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8">
    <w:name w:val="xl98"/>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99">
    <w:name w:val="xl99"/>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0">
    <w:name w:val="xl100"/>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1">
    <w:name w:val="xl101"/>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2">
    <w:name w:val="xl102"/>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3">
    <w:name w:val="xl103"/>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4">
    <w:name w:val="xl104"/>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18"/>
      <w:szCs w:val="18"/>
    </w:rPr>
  </w:style>
  <w:style w:type="paragraph" w:customStyle="1" w:styleId="xl105">
    <w:name w:val="xl105"/>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6">
    <w:name w:val="xl106"/>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07">
    <w:name w:val="xl107"/>
    <w:basedOn w:val="a8"/>
    <w:rsid w:val="007C53E4"/>
    <w:pPr>
      <w:widowControl/>
      <w:spacing w:before="100" w:beforeAutospacing="1" w:after="100" w:afterAutospacing="1"/>
      <w:jc w:val="left"/>
    </w:pPr>
    <w:rPr>
      <w:rFonts w:ascii="仿宋_GB2312" w:eastAsia="仿宋_GB2312" w:hAnsi="宋体" w:cs="宋体"/>
      <w:kern w:val="0"/>
      <w:sz w:val="20"/>
      <w:szCs w:val="20"/>
    </w:rPr>
  </w:style>
  <w:style w:type="paragraph" w:customStyle="1" w:styleId="xl108">
    <w:name w:val="xl108"/>
    <w:basedOn w:val="a8"/>
    <w:rsid w:val="007C53E4"/>
    <w:pPr>
      <w:widowControl/>
      <w:pBdr>
        <w:bottom w:val="single" w:sz="4" w:space="0" w:color="auto"/>
      </w:pBdr>
      <w:spacing w:before="100" w:beforeAutospacing="1" w:after="100" w:afterAutospacing="1"/>
      <w:jc w:val="center"/>
    </w:pPr>
    <w:rPr>
      <w:rFonts w:ascii="宋体" w:eastAsia="宋体" w:hAnsi="宋体" w:cs="宋体"/>
      <w:b/>
      <w:bCs/>
      <w:kern w:val="0"/>
      <w:sz w:val="36"/>
      <w:szCs w:val="36"/>
    </w:rPr>
  </w:style>
  <w:style w:type="paragraph" w:customStyle="1" w:styleId="xl109">
    <w:name w:val="xl109"/>
    <w:basedOn w:val="a8"/>
    <w:rsid w:val="007C53E4"/>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0">
    <w:name w:val="xl110"/>
    <w:basedOn w:val="a8"/>
    <w:rsid w:val="007C53E4"/>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1">
    <w:name w:val="xl111"/>
    <w:basedOn w:val="a8"/>
    <w:rsid w:val="007C53E4"/>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2">
    <w:name w:val="xl112"/>
    <w:basedOn w:val="a8"/>
    <w:rsid w:val="007C53E4"/>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13">
    <w:name w:val="xl113"/>
    <w:basedOn w:val="a8"/>
    <w:rsid w:val="007C53E4"/>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8">
    <w:name w:val="xl68"/>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color w:val="000000"/>
      <w:kern w:val="0"/>
      <w:sz w:val="16"/>
      <w:szCs w:val="16"/>
    </w:rPr>
  </w:style>
  <w:style w:type="paragraph" w:customStyle="1" w:styleId="xl69">
    <w:name w:val="xl69"/>
    <w:basedOn w:val="a8"/>
    <w:rsid w:val="007C53E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6"/>
      <w:szCs w:val="16"/>
    </w:rPr>
  </w:style>
  <w:style w:type="paragraph" w:customStyle="1" w:styleId="xl70">
    <w:name w:val="xl70"/>
    <w:basedOn w:val="a8"/>
    <w:rsid w:val="007C53E4"/>
    <w:pPr>
      <w:widowControl/>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8"/>
    <w:rsid w:val="007C53E4"/>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8"/>
    <w:rsid w:val="007C53E4"/>
    <w:pPr>
      <w:widowControl/>
      <w:spacing w:before="100" w:beforeAutospacing="1" w:after="100" w:afterAutospacing="1"/>
      <w:jc w:val="left"/>
    </w:pPr>
    <w:rPr>
      <w:rFonts w:ascii="宋体" w:eastAsia="宋体" w:hAnsi="宋体" w:cs="宋体"/>
      <w:kern w:val="0"/>
      <w:sz w:val="24"/>
      <w:szCs w:val="24"/>
    </w:rPr>
  </w:style>
  <w:style w:type="paragraph" w:customStyle="1" w:styleId="afff4">
    <w:name w:val="项目符号"/>
    <w:basedOn w:val="a8"/>
    <w:uiPriority w:val="99"/>
    <w:rsid w:val="007C53E4"/>
    <w:pPr>
      <w:widowControl/>
      <w:tabs>
        <w:tab w:val="left" w:pos="425"/>
        <w:tab w:val="num" w:pos="961"/>
      </w:tabs>
      <w:spacing w:before="120"/>
      <w:ind w:left="961" w:hanging="720"/>
    </w:pPr>
    <w:rPr>
      <w:rFonts w:ascii="宋体" w:eastAsia="宋体" w:hAnsi="Times New Roman" w:cs="Times New Roman"/>
      <w:sz w:val="24"/>
      <w:szCs w:val="20"/>
    </w:rPr>
  </w:style>
  <w:style w:type="paragraph" w:customStyle="1" w:styleId="28">
    <w:name w:val="列出段落2"/>
    <w:basedOn w:val="a8"/>
    <w:rsid w:val="007C53E4"/>
    <w:pPr>
      <w:ind w:firstLineChars="200" w:firstLine="420"/>
    </w:pPr>
    <w:rPr>
      <w:rFonts w:ascii="Times New Roman" w:eastAsia="宋体" w:hAnsi="Times New Roman" w:cs="Times New Roman"/>
      <w:szCs w:val="21"/>
    </w:rPr>
  </w:style>
  <w:style w:type="character" w:customStyle="1" w:styleId="Chare">
    <w:name w:val="自定正文 Char"/>
    <w:link w:val="afff5"/>
    <w:locked/>
    <w:rsid w:val="007C53E4"/>
    <w:rPr>
      <w:rFonts w:ascii="Tahoma" w:hAnsi="Tahoma" w:cs="Tahoma"/>
      <w:b/>
      <w:spacing w:val="10"/>
      <w:w w:val="95"/>
      <w:sz w:val="24"/>
      <w:szCs w:val="24"/>
    </w:rPr>
  </w:style>
  <w:style w:type="paragraph" w:customStyle="1" w:styleId="afff5">
    <w:name w:val="自定正文"/>
    <w:basedOn w:val="a8"/>
    <w:link w:val="Chare"/>
    <w:rsid w:val="007C53E4"/>
    <w:pPr>
      <w:adjustRightInd w:val="0"/>
      <w:snapToGrid w:val="0"/>
      <w:spacing w:beforeLines="50" w:line="360" w:lineRule="auto"/>
      <w:ind w:firstLineChars="200" w:firstLine="200"/>
    </w:pPr>
    <w:rPr>
      <w:rFonts w:ascii="Tahoma" w:hAnsi="Tahoma" w:cs="Tahoma"/>
      <w:b/>
      <w:spacing w:val="10"/>
      <w:w w:val="95"/>
      <w:sz w:val="24"/>
      <w:szCs w:val="24"/>
    </w:rPr>
  </w:style>
  <w:style w:type="paragraph" w:customStyle="1" w:styleId="Charf">
    <w:name w:val="Char"/>
    <w:basedOn w:val="a8"/>
    <w:autoRedefine/>
    <w:semiHidden/>
    <w:rsid w:val="007C53E4"/>
    <w:pPr>
      <w:spacing w:line="360" w:lineRule="auto"/>
    </w:pPr>
    <w:rPr>
      <w:rFonts w:ascii="Tahoma" w:eastAsia="宋体" w:hAnsi="Tahoma" w:cs="Times New Roman"/>
      <w:sz w:val="24"/>
      <w:szCs w:val="20"/>
    </w:rPr>
  </w:style>
  <w:style w:type="paragraph" w:customStyle="1" w:styleId="afff6">
    <w:name w:val="图片"/>
    <w:basedOn w:val="a8"/>
    <w:next w:val="a8"/>
    <w:rsid w:val="007C53E4"/>
    <w:pPr>
      <w:adjustRightInd w:val="0"/>
      <w:spacing w:line="360" w:lineRule="auto"/>
      <w:jc w:val="center"/>
    </w:pPr>
    <w:rPr>
      <w:rFonts w:ascii="Times New Roman" w:eastAsia="宋体" w:hAnsi="Times New Roman" w:cs="Times New Roman"/>
      <w:kern w:val="0"/>
      <w:sz w:val="24"/>
      <w:szCs w:val="24"/>
    </w:rPr>
  </w:style>
  <w:style w:type="paragraph" w:customStyle="1" w:styleId="71">
    <w:name w:val="7"/>
    <w:basedOn w:val="a8"/>
    <w:next w:val="af2"/>
    <w:rsid w:val="007C53E4"/>
    <w:pPr>
      <w:spacing w:line="360" w:lineRule="auto"/>
      <w:ind w:left="1134"/>
    </w:pPr>
    <w:rPr>
      <w:rFonts w:ascii="Times New Roman" w:eastAsia="宋体" w:hAnsi="Times New Roman" w:cs="Times New Roman"/>
      <w:sz w:val="24"/>
      <w:szCs w:val="24"/>
    </w:rPr>
  </w:style>
  <w:style w:type="paragraph" w:customStyle="1" w:styleId="Default">
    <w:name w:val="Default"/>
    <w:rsid w:val="007C53E4"/>
    <w:pPr>
      <w:widowControl w:val="0"/>
      <w:suppressAutoHyphens/>
      <w:autoSpaceDE w:val="0"/>
    </w:pPr>
    <w:rPr>
      <w:rFonts w:ascii="Times New Roman" w:eastAsia="仿宋" w:hAnsi="Times New Roman" w:cs="Times New Roman"/>
      <w:color w:val="000000"/>
      <w:kern w:val="0"/>
      <w:sz w:val="24"/>
      <w:szCs w:val="24"/>
      <w:lang w:eastAsia="ar-SA"/>
    </w:rPr>
  </w:style>
  <w:style w:type="paragraph" w:customStyle="1" w:styleId="ZSB20">
    <w:name w:val="ZS_B编号2级"/>
    <w:rsid w:val="007C53E4"/>
    <w:pPr>
      <w:numPr>
        <w:ilvl w:val="1"/>
        <w:numId w:val="6"/>
      </w:numPr>
      <w:jc w:val="both"/>
    </w:pPr>
    <w:rPr>
      <w:rFonts w:ascii="宋体" w:eastAsia="宋体" w:hAnsi="Times New Roman" w:cs="Times New Roman"/>
      <w:kern w:val="0"/>
      <w:szCs w:val="20"/>
    </w:rPr>
  </w:style>
  <w:style w:type="paragraph" w:customStyle="1" w:styleId="ZSB10">
    <w:name w:val="ZS_B编号1级"/>
    <w:rsid w:val="007C53E4"/>
    <w:pPr>
      <w:numPr>
        <w:numId w:val="6"/>
      </w:numPr>
      <w:jc w:val="both"/>
    </w:pPr>
    <w:rPr>
      <w:rFonts w:ascii="宋体" w:eastAsia="宋体" w:hAnsi="Times New Roman" w:cs="Times New Roman"/>
      <w:kern w:val="0"/>
      <w:szCs w:val="20"/>
    </w:rPr>
  </w:style>
  <w:style w:type="paragraph" w:customStyle="1" w:styleId="ZSB3">
    <w:name w:val="ZS_B编号3级"/>
    <w:rsid w:val="007C53E4"/>
    <w:pPr>
      <w:numPr>
        <w:ilvl w:val="2"/>
        <w:numId w:val="6"/>
      </w:numPr>
    </w:pPr>
    <w:rPr>
      <w:rFonts w:ascii="宋体" w:eastAsia="宋体" w:hAnsi="Times New Roman" w:cs="Times New Roman"/>
      <w:kern w:val="0"/>
      <w:szCs w:val="20"/>
    </w:rPr>
  </w:style>
  <w:style w:type="character" w:customStyle="1" w:styleId="ZSAChar">
    <w:name w:val="ZS_A正文 Char"/>
    <w:link w:val="ZSA0"/>
    <w:locked/>
    <w:rsid w:val="007C53E4"/>
    <w:rPr>
      <w:rFonts w:ascii="宋体" w:hAnsi="Times New Roman"/>
      <w:noProof/>
    </w:rPr>
  </w:style>
  <w:style w:type="paragraph" w:customStyle="1" w:styleId="ZSA0">
    <w:name w:val="ZS_A正文"/>
    <w:link w:val="ZSAChar"/>
    <w:rsid w:val="007C53E4"/>
    <w:pPr>
      <w:tabs>
        <w:tab w:val="center" w:pos="4201"/>
        <w:tab w:val="right" w:leader="dot" w:pos="9298"/>
      </w:tabs>
      <w:autoSpaceDE w:val="0"/>
      <w:autoSpaceDN w:val="0"/>
      <w:ind w:firstLineChars="200" w:firstLine="420"/>
      <w:jc w:val="both"/>
    </w:pPr>
    <w:rPr>
      <w:rFonts w:ascii="宋体" w:hAnsi="Times New Roman"/>
      <w:noProof/>
    </w:rPr>
  </w:style>
  <w:style w:type="paragraph" w:customStyle="1" w:styleId="ZSC2">
    <w:name w:val="ZS_C标题2级"/>
    <w:next w:val="ZSA0"/>
    <w:rsid w:val="007C53E4"/>
    <w:pPr>
      <w:numPr>
        <w:ilvl w:val="1"/>
        <w:numId w:val="7"/>
      </w:numPr>
      <w:spacing w:beforeLines="50"/>
      <w:outlineLvl w:val="1"/>
    </w:pPr>
    <w:rPr>
      <w:rFonts w:ascii="黑体" w:eastAsia="黑体" w:hAnsi="Times New Roman" w:cs="Times New Roman"/>
      <w:kern w:val="0"/>
      <w:szCs w:val="21"/>
    </w:rPr>
  </w:style>
  <w:style w:type="paragraph" w:customStyle="1" w:styleId="ZSC1">
    <w:name w:val="ZS_C标题1级"/>
    <w:next w:val="ZSA0"/>
    <w:rsid w:val="007C53E4"/>
    <w:pPr>
      <w:numPr>
        <w:numId w:val="7"/>
      </w:numPr>
      <w:spacing w:beforeLines="100"/>
      <w:ind w:left="0"/>
      <w:jc w:val="both"/>
      <w:outlineLvl w:val="0"/>
    </w:pPr>
    <w:rPr>
      <w:rFonts w:ascii="黑体" w:eastAsia="黑体" w:hAnsi="Times New Roman" w:cs="Times New Roman"/>
      <w:kern w:val="0"/>
      <w:szCs w:val="20"/>
    </w:rPr>
  </w:style>
  <w:style w:type="paragraph" w:customStyle="1" w:styleId="ZSC3">
    <w:name w:val="ZS_C标题3级"/>
    <w:basedOn w:val="ZSC2"/>
    <w:next w:val="ZSA0"/>
    <w:rsid w:val="007C53E4"/>
    <w:pPr>
      <w:numPr>
        <w:ilvl w:val="2"/>
      </w:numPr>
      <w:outlineLvl w:val="2"/>
    </w:pPr>
  </w:style>
  <w:style w:type="paragraph" w:customStyle="1" w:styleId="ZSC4">
    <w:name w:val="ZS_C标题4级"/>
    <w:basedOn w:val="ZSC3"/>
    <w:next w:val="ZSA0"/>
    <w:rsid w:val="007C53E4"/>
    <w:pPr>
      <w:numPr>
        <w:ilvl w:val="3"/>
      </w:numPr>
      <w:outlineLvl w:val="3"/>
    </w:pPr>
  </w:style>
  <w:style w:type="paragraph" w:customStyle="1" w:styleId="ZSC5">
    <w:name w:val="ZS_C标题5级"/>
    <w:basedOn w:val="ZSC4"/>
    <w:next w:val="ZSA0"/>
    <w:rsid w:val="007C53E4"/>
    <w:pPr>
      <w:numPr>
        <w:ilvl w:val="4"/>
      </w:numPr>
      <w:outlineLvl w:val="4"/>
    </w:pPr>
  </w:style>
  <w:style w:type="paragraph" w:customStyle="1" w:styleId="ZSC6">
    <w:name w:val="ZS_C标题6级"/>
    <w:basedOn w:val="ZSC5"/>
    <w:next w:val="ZSA0"/>
    <w:rsid w:val="007C53E4"/>
    <w:pPr>
      <w:numPr>
        <w:ilvl w:val="5"/>
      </w:numPr>
      <w:outlineLvl w:val="5"/>
    </w:pPr>
  </w:style>
  <w:style w:type="character" w:customStyle="1" w:styleId="Charf0">
    <w:name w:val="缺省文本 Char"/>
    <w:link w:val="afff7"/>
    <w:locked/>
    <w:rsid w:val="007C53E4"/>
    <w:rPr>
      <w:rFonts w:ascii="Times New Roman" w:hAnsi="Times New Roman" w:cs="Times New Roman"/>
      <w:sz w:val="24"/>
      <w:szCs w:val="24"/>
    </w:rPr>
  </w:style>
  <w:style w:type="paragraph" w:customStyle="1" w:styleId="afff7">
    <w:name w:val="缺省文本"/>
    <w:basedOn w:val="a8"/>
    <w:link w:val="Charf0"/>
    <w:rsid w:val="007C53E4"/>
    <w:pPr>
      <w:autoSpaceDE w:val="0"/>
      <w:autoSpaceDN w:val="0"/>
      <w:adjustRightInd w:val="0"/>
      <w:spacing w:line="360" w:lineRule="auto"/>
      <w:ind w:firstLine="1287"/>
      <w:jc w:val="left"/>
    </w:pPr>
    <w:rPr>
      <w:rFonts w:ascii="Times New Roman" w:hAnsi="Times New Roman" w:cs="Times New Roman"/>
      <w:sz w:val="24"/>
      <w:szCs w:val="24"/>
    </w:rPr>
  </w:style>
  <w:style w:type="paragraph" w:customStyle="1" w:styleId="ZSA">
    <w:name w:val="ZS_A正文列项"/>
    <w:rsid w:val="007C53E4"/>
    <w:pPr>
      <w:widowControl w:val="0"/>
      <w:numPr>
        <w:numId w:val="8"/>
      </w:numPr>
      <w:jc w:val="both"/>
    </w:pPr>
    <w:rPr>
      <w:rFonts w:ascii="宋体" w:eastAsia="宋体" w:hAnsi="Times New Roman" w:cs="Times New Roman"/>
      <w:kern w:val="0"/>
      <w:szCs w:val="20"/>
    </w:rPr>
  </w:style>
  <w:style w:type="paragraph" w:customStyle="1" w:styleId="ZSB1">
    <w:name w:val="ZS_B编号1级列项"/>
    <w:rsid w:val="007C53E4"/>
    <w:pPr>
      <w:numPr>
        <w:ilvl w:val="1"/>
        <w:numId w:val="8"/>
      </w:numPr>
      <w:tabs>
        <w:tab w:val="left" w:pos="840"/>
      </w:tabs>
      <w:jc w:val="both"/>
    </w:pPr>
    <w:rPr>
      <w:rFonts w:ascii="宋体" w:eastAsia="宋体" w:hAnsi="Times New Roman" w:cs="Times New Roman"/>
      <w:kern w:val="0"/>
      <w:szCs w:val="20"/>
    </w:rPr>
  </w:style>
  <w:style w:type="paragraph" w:customStyle="1" w:styleId="ZSB2">
    <w:name w:val="ZS_B编号2级列项"/>
    <w:basedOn w:val="a8"/>
    <w:rsid w:val="007C53E4"/>
    <w:pPr>
      <w:numPr>
        <w:ilvl w:val="2"/>
        <w:numId w:val="8"/>
      </w:numPr>
    </w:pPr>
    <w:rPr>
      <w:rFonts w:ascii="宋体" w:eastAsia="宋体" w:hAnsi="Times New Roman" w:cs="Times New Roman"/>
      <w:szCs w:val="21"/>
    </w:rPr>
  </w:style>
  <w:style w:type="character" w:customStyle="1" w:styleId="CMMIChar">
    <w:name w:val="CMMI正文 Char"/>
    <w:link w:val="CMMI"/>
    <w:locked/>
    <w:rsid w:val="007C53E4"/>
    <w:rPr>
      <w:rFonts w:ascii="Times New Roman" w:hAnsi="Times New Roman" w:cs="Times New Roman"/>
      <w:szCs w:val="21"/>
    </w:rPr>
  </w:style>
  <w:style w:type="paragraph" w:customStyle="1" w:styleId="CMMI">
    <w:name w:val="CMMI正文"/>
    <w:basedOn w:val="a8"/>
    <w:link w:val="CMMIChar"/>
    <w:rsid w:val="007C53E4"/>
    <w:pPr>
      <w:spacing w:beforeLines="50" w:line="480" w:lineRule="exact"/>
      <w:ind w:leftChars="150" w:left="150" w:firstLineChars="200" w:firstLine="200"/>
      <w:jc w:val="left"/>
    </w:pPr>
    <w:rPr>
      <w:rFonts w:ascii="Times New Roman" w:hAnsi="Times New Roman" w:cs="Times New Roman"/>
      <w:szCs w:val="21"/>
    </w:rPr>
  </w:style>
  <w:style w:type="character" w:customStyle="1" w:styleId="ZSDChar">
    <w:name w:val="ZS_D表 正文 Char"/>
    <w:link w:val="ZSD"/>
    <w:locked/>
    <w:rsid w:val="007C53E4"/>
    <w:rPr>
      <w:rFonts w:ascii="Times New Roman" w:hAnsi="宋体" w:cs="Times New Roman"/>
      <w:sz w:val="18"/>
      <w:szCs w:val="21"/>
    </w:rPr>
  </w:style>
  <w:style w:type="paragraph" w:customStyle="1" w:styleId="ZSD">
    <w:name w:val="ZS_D表 正文"/>
    <w:basedOn w:val="a8"/>
    <w:link w:val="ZSDChar"/>
    <w:rsid w:val="007C53E4"/>
    <w:pPr>
      <w:snapToGrid w:val="0"/>
      <w:spacing w:beforeLines="50" w:line="360" w:lineRule="auto"/>
    </w:pPr>
    <w:rPr>
      <w:rFonts w:ascii="Times New Roman" w:hAnsi="宋体" w:cs="Times New Roman"/>
      <w:sz w:val="18"/>
      <w:szCs w:val="21"/>
    </w:rPr>
  </w:style>
  <w:style w:type="character" w:customStyle="1" w:styleId="CharChar0">
    <w:name w:val="中文版式正文 Char Char"/>
    <w:link w:val="afff8"/>
    <w:locked/>
    <w:rsid w:val="007C53E4"/>
    <w:rPr>
      <w:sz w:val="24"/>
    </w:rPr>
  </w:style>
  <w:style w:type="paragraph" w:customStyle="1" w:styleId="afff8">
    <w:name w:val="中文版式正文"/>
    <w:basedOn w:val="a8"/>
    <w:link w:val="CharChar0"/>
    <w:rsid w:val="007C53E4"/>
    <w:pPr>
      <w:spacing w:line="300" w:lineRule="auto"/>
      <w:ind w:firstLineChars="200" w:firstLine="200"/>
    </w:pPr>
    <w:rPr>
      <w:sz w:val="24"/>
    </w:rPr>
  </w:style>
  <w:style w:type="paragraph" w:customStyle="1" w:styleId="29">
    <w:name w:val="正文2"/>
    <w:basedOn w:val="a8"/>
    <w:rsid w:val="007C53E4"/>
    <w:pPr>
      <w:tabs>
        <w:tab w:val="left" w:pos="315"/>
        <w:tab w:val="left" w:pos="3150"/>
      </w:tabs>
      <w:ind w:leftChars="500" w:left="500"/>
    </w:pPr>
    <w:rPr>
      <w:rFonts w:ascii="Times New Roman" w:eastAsia="宋体" w:hAnsi="Times New Roman" w:cs="Times New Roman"/>
      <w:color w:val="FF0000"/>
      <w:szCs w:val="24"/>
    </w:rPr>
  </w:style>
  <w:style w:type="paragraph" w:customStyle="1" w:styleId="Bulletlevel1">
    <w:name w:val="Bullet level 1"/>
    <w:basedOn w:val="a8"/>
    <w:autoRedefine/>
    <w:rsid w:val="007C53E4"/>
    <w:pPr>
      <w:numPr>
        <w:numId w:val="9"/>
      </w:numPr>
      <w:wordWrap w:val="0"/>
      <w:spacing w:before="120"/>
      <w:jc w:val="left"/>
    </w:pPr>
    <w:rPr>
      <w:rFonts w:ascii="Arial" w:eastAsia="宋体" w:hAnsi="Arial" w:cs="Times New Roman"/>
      <w:bCs/>
      <w:sz w:val="22"/>
      <w:szCs w:val="20"/>
    </w:rPr>
  </w:style>
  <w:style w:type="character" w:styleId="afff9">
    <w:name w:val="footnote reference"/>
    <w:unhideWhenUsed/>
    <w:rsid w:val="007C53E4"/>
    <w:rPr>
      <w:vertAlign w:val="superscript"/>
    </w:rPr>
  </w:style>
  <w:style w:type="character" w:styleId="afffa">
    <w:name w:val="annotation reference"/>
    <w:semiHidden/>
    <w:unhideWhenUsed/>
    <w:rsid w:val="007C53E4"/>
    <w:rPr>
      <w:sz w:val="21"/>
      <w:szCs w:val="21"/>
    </w:rPr>
  </w:style>
  <w:style w:type="character" w:styleId="afffb">
    <w:name w:val="endnote reference"/>
    <w:semiHidden/>
    <w:unhideWhenUsed/>
    <w:rsid w:val="007C53E4"/>
    <w:rPr>
      <w:vertAlign w:val="superscript"/>
    </w:rPr>
  </w:style>
  <w:style w:type="character" w:customStyle="1" w:styleId="font161">
    <w:name w:val="font161"/>
    <w:rsid w:val="007C53E4"/>
    <w:rPr>
      <w:b/>
      <w:bCs/>
      <w:sz w:val="32"/>
      <w:szCs w:val="32"/>
    </w:rPr>
  </w:style>
  <w:style w:type="character" w:customStyle="1" w:styleId="CharCharChar3">
    <w:name w:val="Char Char Char3"/>
    <w:rsid w:val="007C53E4"/>
    <w:rPr>
      <w:rFonts w:ascii="宋体" w:eastAsia="仿宋_GB2312" w:hAnsi="Courier New" w:cs="Courier New" w:hint="eastAsia"/>
      <w:kern w:val="2"/>
      <w:sz w:val="21"/>
      <w:szCs w:val="21"/>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7C53E4"/>
    <w:rPr>
      <w:kern w:val="2"/>
      <w:sz w:val="18"/>
      <w:szCs w:val="18"/>
    </w:rPr>
  </w:style>
  <w:style w:type="character" w:customStyle="1" w:styleId="CharChar3">
    <w:name w:val="Char Char3"/>
    <w:rsid w:val="007C53E4"/>
    <w:rPr>
      <w:rFonts w:ascii="Arial" w:eastAsia="黑体" w:hAnsi="Arial" w:cs="Arial" w:hint="default"/>
      <w:b/>
      <w:bCs/>
      <w:kern w:val="2"/>
      <w:sz w:val="32"/>
      <w:szCs w:val="32"/>
      <w:lang w:val="en-US" w:eastAsia="zh-CN" w:bidi="ar-SA"/>
    </w:rPr>
  </w:style>
  <w:style w:type="character" w:customStyle="1" w:styleId="CharChar2">
    <w:name w:val="Char Char2"/>
    <w:rsid w:val="007C53E4"/>
    <w:rPr>
      <w:kern w:val="2"/>
      <w:sz w:val="18"/>
      <w:szCs w:val="18"/>
    </w:rPr>
  </w:style>
  <w:style w:type="character" w:customStyle="1" w:styleId="CharChar1">
    <w:name w:val="Char Char1"/>
    <w:rsid w:val="007C53E4"/>
    <w:rPr>
      <w:rFonts w:ascii="宋体" w:eastAsia="宋体" w:hAnsi="宋体" w:hint="eastAsia"/>
      <w:kern w:val="2"/>
      <w:sz w:val="24"/>
    </w:rPr>
  </w:style>
  <w:style w:type="character" w:customStyle="1" w:styleId="2CharChar">
    <w:name w:val="标题 2 Char Char"/>
    <w:rsid w:val="007C53E4"/>
    <w:rPr>
      <w:rFonts w:ascii="Arial" w:eastAsia="黑体" w:hAnsi="Arial" w:cs="Arial" w:hint="default"/>
      <w:b/>
      <w:bCs w:val="0"/>
      <w:kern w:val="2"/>
      <w:sz w:val="24"/>
      <w:lang w:val="en-US" w:eastAsia="zh-CN" w:bidi="ar-SA"/>
    </w:rPr>
  </w:style>
  <w:style w:type="character" w:customStyle="1" w:styleId="middle1">
    <w:name w:val="middle1"/>
    <w:rsid w:val="007C53E4"/>
    <w:rPr>
      <w:spacing w:val="285"/>
      <w:sz w:val="21"/>
      <w:szCs w:val="21"/>
    </w:rPr>
  </w:style>
  <w:style w:type="character" w:customStyle="1" w:styleId="Parahead">
    <w:name w:val="Para head"/>
    <w:rsid w:val="007C53E4"/>
    <w:rPr>
      <w:rFonts w:ascii="Arial" w:eastAsia="Times New Roman" w:hAnsi="Arial" w:cs="Arial" w:hint="default"/>
      <w:sz w:val="20"/>
    </w:rPr>
  </w:style>
  <w:style w:type="character" w:customStyle="1" w:styleId="afffc">
    <w:name w:val="样式 宋体 四号"/>
    <w:rsid w:val="007C53E4"/>
    <w:rPr>
      <w:rFonts w:ascii="宋体" w:eastAsia="仿宋_GB2312" w:hAnsi="宋体" w:hint="eastAsia"/>
      <w:sz w:val="28"/>
    </w:rPr>
  </w:style>
  <w:style w:type="character" w:customStyle="1" w:styleId="GB2312">
    <w:name w:val="样式 楷体_GB2312"/>
    <w:rsid w:val="007C53E4"/>
    <w:rPr>
      <w:rFonts w:ascii="楷体_GB2312" w:eastAsia="楷体_GB2312" w:hAnsi="楷体_GB2312" w:hint="eastAsia"/>
    </w:rPr>
  </w:style>
  <w:style w:type="character" w:customStyle="1" w:styleId="apple-converted-space">
    <w:name w:val="apple-converted-space"/>
    <w:basedOn w:val="a9"/>
    <w:rsid w:val="007C53E4"/>
  </w:style>
  <w:style w:type="character" w:customStyle="1" w:styleId="con-all2">
    <w:name w:val="con-all2"/>
    <w:basedOn w:val="a9"/>
    <w:rsid w:val="007C53E4"/>
  </w:style>
  <w:style w:type="table" w:styleId="afffd">
    <w:name w:val="Table Grid"/>
    <w:basedOn w:val="aa"/>
    <w:rsid w:val="007C53E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网格型1"/>
    <w:basedOn w:val="aa"/>
    <w:uiPriority w:val="99"/>
    <w:rsid w:val="007C53E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a"/>
    <w:uiPriority w:val="99"/>
    <w:rsid w:val="007C53E4"/>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网格型3"/>
    <w:basedOn w:val="aa"/>
    <w:uiPriority w:val="99"/>
    <w:rsid w:val="007C53E4"/>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b"/>
    <w:semiHidden/>
    <w:unhideWhenUsed/>
    <w:rsid w:val="007C53E4"/>
    <w:pPr>
      <w:numPr>
        <w:numId w:val="13"/>
      </w:numPr>
    </w:pPr>
  </w:style>
  <w:style w:type="numbering" w:styleId="a0">
    <w:name w:val="Outline List 3"/>
    <w:basedOn w:val="ab"/>
    <w:semiHidden/>
    <w:unhideWhenUsed/>
    <w:rsid w:val="007C53E4"/>
    <w:pPr>
      <w:numPr>
        <w:numId w:val="14"/>
      </w:numPr>
    </w:pPr>
  </w:style>
  <w:style w:type="paragraph" w:customStyle="1" w:styleId="37">
    <w:name w:val="正文3"/>
    <w:basedOn w:val="a8"/>
    <w:next w:val="a8"/>
    <w:rsid w:val="007C53E4"/>
    <w:pPr>
      <w:tabs>
        <w:tab w:val="left" w:pos="315"/>
        <w:tab w:val="left" w:pos="3150"/>
      </w:tabs>
      <w:ind w:leftChars="500" w:left="500"/>
    </w:pPr>
    <w:rPr>
      <w:rFonts w:ascii="Times New Roman" w:eastAsia="宋体" w:hAnsi="Times New Roman" w:cs="Times New Roman"/>
      <w:color w:val="FF0000"/>
      <w:szCs w:val="24"/>
    </w:rPr>
  </w:style>
  <w:style w:type="character" w:styleId="afffe">
    <w:name w:val="page number"/>
    <w:basedOn w:val="a9"/>
    <w:qFormat/>
    <w:rsid w:val="007C53E4"/>
  </w:style>
  <w:style w:type="character" w:customStyle="1" w:styleId="font51">
    <w:name w:val="font51"/>
    <w:qFormat/>
    <w:rsid w:val="007C53E4"/>
    <w:rPr>
      <w:rFonts w:ascii="宋体" w:eastAsia="宋体" w:hAnsi="宋体" w:cs="宋体" w:hint="eastAsia"/>
      <w:color w:val="auto"/>
      <w:sz w:val="18"/>
      <w:szCs w:val="18"/>
      <w:u w:val="none"/>
    </w:rPr>
  </w:style>
  <w:style w:type="paragraph" w:customStyle="1" w:styleId="Char16">
    <w:name w:val="Char1"/>
    <w:basedOn w:val="ae"/>
    <w:rsid w:val="007C53E4"/>
    <w:pPr>
      <w:shd w:val="clear" w:color="auto" w:fill="000080"/>
      <w:adjustRightInd w:val="0"/>
      <w:spacing w:line="436" w:lineRule="exact"/>
      <w:ind w:left="357"/>
      <w:jc w:val="left"/>
      <w:outlineLvl w:val="3"/>
    </w:pPr>
    <w:rPr>
      <w:rFonts w:ascii="Tahoma" w:hAnsi="Tahoma"/>
      <w:b/>
      <w:sz w:val="24"/>
      <w:szCs w:val="24"/>
      <w:shd w:val="clear" w:color="auto" w:fill="000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1348</Words>
  <Characters>7685</Characters>
  <Application>Microsoft Office Word</Application>
  <DocSecurity>0</DocSecurity>
  <Lines>64</Lines>
  <Paragraphs>18</Paragraphs>
  <ScaleCrop>false</ScaleCrop>
  <Company/>
  <LinksUpToDate>false</LinksUpToDate>
  <CharactersWithSpaces>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中国神华国际工程有限公司:朱红杰</dc:creator>
  <cp:keywords/>
  <dc:description/>
  <cp:lastModifiedBy>中国神华国际工程有限公司:朱红杰</cp:lastModifiedBy>
  <cp:revision>4</cp:revision>
  <dcterms:created xsi:type="dcterms:W3CDTF">2017-03-15T01:21:00Z</dcterms:created>
  <dcterms:modified xsi:type="dcterms:W3CDTF">2017-03-16T10:35:00Z</dcterms:modified>
</cp:coreProperties>
</file>