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1324" w:rsidRPr="00FF2E3C" w:rsidRDefault="00161324" w:rsidP="007B03C5">
      <w:pPr>
        <w:pStyle w:val="1"/>
      </w:pPr>
      <w:r w:rsidRPr="00FF2E3C">
        <w:rPr>
          <w:rFonts w:hint="eastAsia"/>
        </w:rPr>
        <w:t>计算机软件购置技术</w:t>
      </w:r>
      <w:proofErr w:type="gramStart"/>
      <w:r w:rsidRPr="00FF2E3C">
        <w:rPr>
          <w:rFonts w:hint="eastAsia"/>
        </w:rPr>
        <w:t>标书审批</w:t>
      </w:r>
      <w:proofErr w:type="gramEnd"/>
      <w:r w:rsidRPr="00FF2E3C">
        <w:rPr>
          <w:rFonts w:hint="eastAsia"/>
        </w:rPr>
        <w:t>表</w:t>
      </w:r>
    </w:p>
    <w:p w:rsidR="00161324" w:rsidRPr="00FF2E3C" w:rsidRDefault="001159E9" w:rsidP="00161324">
      <w:pPr>
        <w:spacing w:line="360" w:lineRule="auto"/>
        <w:ind w:right="150"/>
        <w:jc w:val="right"/>
        <w:rPr>
          <w:rFonts w:ascii="宋体" w:hAnsi="宋体"/>
          <w:color w:val="000000"/>
          <w:sz w:val="24"/>
        </w:rPr>
      </w:pPr>
      <w:r>
        <w:rPr>
          <w:rFonts w:ascii="宋体" w:hAnsi="宋体" w:hint="eastAsia"/>
          <w:color w:val="000000"/>
          <w:sz w:val="24"/>
        </w:rPr>
        <w:t>2017年2月</w:t>
      </w:r>
      <w:r w:rsidR="00A953DC">
        <w:rPr>
          <w:rFonts w:ascii="宋体" w:hAnsi="宋体" w:hint="eastAsia"/>
          <w:color w:val="000000"/>
          <w:sz w:val="24"/>
        </w:rPr>
        <w:t>6</w:t>
      </w:r>
      <w:r>
        <w:rPr>
          <w:rFonts w:ascii="宋体" w:hAnsi="宋体" w:hint="eastAsia"/>
          <w:color w:val="000000"/>
          <w:sz w:val="24"/>
        </w:rPr>
        <w:t>日</w:t>
      </w:r>
    </w:p>
    <w:tbl>
      <w:tblPr>
        <w:tblW w:w="4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74"/>
        <w:gridCol w:w="1242"/>
        <w:gridCol w:w="2708"/>
        <w:gridCol w:w="1791"/>
        <w:gridCol w:w="1845"/>
      </w:tblGrid>
      <w:tr w:rsidR="00161324" w:rsidRPr="00FF2E3C" w:rsidTr="004C48A2">
        <w:trPr>
          <w:trHeight w:val="796"/>
          <w:jc w:val="center"/>
        </w:trPr>
        <w:tc>
          <w:tcPr>
            <w:tcW w:w="1160" w:type="pct"/>
            <w:gridSpan w:val="2"/>
            <w:vAlign w:val="center"/>
          </w:tcPr>
          <w:p w:rsidR="00161324" w:rsidRPr="00FF2E3C" w:rsidRDefault="00161324" w:rsidP="007E4357">
            <w:pPr>
              <w:jc w:val="center"/>
              <w:rPr>
                <w:rFonts w:ascii="宋体" w:hAnsi="宋体"/>
                <w:szCs w:val="21"/>
              </w:rPr>
            </w:pPr>
            <w:r w:rsidRPr="00FF2E3C">
              <w:rPr>
                <w:rFonts w:ascii="宋体" w:hAnsi="宋体" w:hint="eastAsia"/>
                <w:szCs w:val="21"/>
              </w:rPr>
              <w:t>计算机软件名称</w:t>
            </w:r>
          </w:p>
        </w:tc>
        <w:tc>
          <w:tcPr>
            <w:tcW w:w="1639" w:type="pct"/>
            <w:vAlign w:val="center"/>
          </w:tcPr>
          <w:p w:rsidR="00161324" w:rsidRPr="00FF2E3C" w:rsidRDefault="00CA41BE" w:rsidP="002E0030">
            <w:pPr>
              <w:jc w:val="center"/>
              <w:rPr>
                <w:rFonts w:ascii="宋体" w:hAnsi="宋体"/>
                <w:szCs w:val="21"/>
              </w:rPr>
            </w:pPr>
            <w:r>
              <w:rPr>
                <w:rFonts w:ascii="宋体" w:hAnsi="宋体"/>
                <w:szCs w:val="21"/>
              </w:rPr>
              <w:t>实时数据库</w:t>
            </w:r>
          </w:p>
        </w:tc>
        <w:tc>
          <w:tcPr>
            <w:tcW w:w="1084" w:type="pct"/>
            <w:vAlign w:val="center"/>
          </w:tcPr>
          <w:p w:rsidR="00161324" w:rsidRPr="00FF2E3C" w:rsidRDefault="00161324" w:rsidP="007E4357">
            <w:pPr>
              <w:jc w:val="center"/>
              <w:rPr>
                <w:rFonts w:ascii="宋体" w:hAnsi="宋体"/>
                <w:szCs w:val="21"/>
              </w:rPr>
            </w:pPr>
            <w:r w:rsidRPr="00FF2E3C">
              <w:rPr>
                <w:rFonts w:ascii="宋体" w:hAnsi="宋体" w:hint="eastAsia"/>
                <w:szCs w:val="21"/>
              </w:rPr>
              <w:t>购置数量</w:t>
            </w:r>
          </w:p>
        </w:tc>
        <w:tc>
          <w:tcPr>
            <w:tcW w:w="1117" w:type="pct"/>
            <w:vAlign w:val="center"/>
          </w:tcPr>
          <w:p w:rsidR="00161324" w:rsidRPr="00FF2E3C" w:rsidRDefault="005C45B3" w:rsidP="00D72DDC">
            <w:pPr>
              <w:jc w:val="center"/>
              <w:rPr>
                <w:rFonts w:ascii="宋体" w:hAnsi="宋体"/>
                <w:szCs w:val="21"/>
              </w:rPr>
            </w:pPr>
            <w:r>
              <w:rPr>
                <w:rFonts w:ascii="宋体" w:hAnsi="宋体" w:hint="eastAsia"/>
                <w:szCs w:val="21"/>
              </w:rPr>
              <w:t>1</w:t>
            </w:r>
            <w:r w:rsidR="00161324" w:rsidRPr="00FF2E3C">
              <w:rPr>
                <w:rFonts w:ascii="宋体" w:hAnsi="宋体" w:hint="eastAsia"/>
                <w:szCs w:val="21"/>
              </w:rPr>
              <w:t>套</w:t>
            </w:r>
            <w:r w:rsidR="00CA41BE">
              <w:rPr>
                <w:rFonts w:ascii="宋体" w:hAnsi="宋体" w:hint="eastAsia"/>
                <w:szCs w:val="21"/>
              </w:rPr>
              <w:t>10万测点</w:t>
            </w:r>
          </w:p>
        </w:tc>
      </w:tr>
      <w:tr w:rsidR="00161324" w:rsidRPr="00FF2E3C" w:rsidTr="004C48A2">
        <w:trPr>
          <w:trHeight w:val="668"/>
          <w:jc w:val="center"/>
        </w:trPr>
        <w:tc>
          <w:tcPr>
            <w:tcW w:w="1160" w:type="pct"/>
            <w:gridSpan w:val="2"/>
            <w:vAlign w:val="center"/>
          </w:tcPr>
          <w:p w:rsidR="00161324" w:rsidRPr="00FF2E3C" w:rsidRDefault="00161324" w:rsidP="007E4357">
            <w:pPr>
              <w:jc w:val="center"/>
              <w:rPr>
                <w:rFonts w:ascii="宋体" w:hAnsi="宋体"/>
                <w:szCs w:val="21"/>
              </w:rPr>
            </w:pPr>
            <w:r w:rsidRPr="00FF2E3C">
              <w:rPr>
                <w:rFonts w:ascii="宋体" w:hAnsi="宋体" w:hint="eastAsia"/>
                <w:szCs w:val="21"/>
              </w:rPr>
              <w:t>计划来源</w:t>
            </w:r>
          </w:p>
        </w:tc>
        <w:tc>
          <w:tcPr>
            <w:tcW w:w="3840" w:type="pct"/>
            <w:gridSpan w:val="3"/>
            <w:vAlign w:val="center"/>
          </w:tcPr>
          <w:p w:rsidR="00161324" w:rsidRPr="00D72E31" w:rsidRDefault="00161324" w:rsidP="005C45B3">
            <w:pPr>
              <w:jc w:val="center"/>
              <w:rPr>
                <w:rFonts w:ascii="宋体" w:hAnsi="宋体"/>
                <w:color w:val="FF0000"/>
                <w:szCs w:val="21"/>
              </w:rPr>
            </w:pPr>
          </w:p>
        </w:tc>
      </w:tr>
      <w:tr w:rsidR="00CB3D8F" w:rsidRPr="00FF2E3C" w:rsidTr="007E4357">
        <w:trPr>
          <w:trHeight w:val="934"/>
          <w:jc w:val="center"/>
        </w:trPr>
        <w:tc>
          <w:tcPr>
            <w:tcW w:w="1160" w:type="pct"/>
            <w:gridSpan w:val="2"/>
            <w:vAlign w:val="center"/>
          </w:tcPr>
          <w:p w:rsidR="00CB3D8F" w:rsidRPr="00FF2E3C" w:rsidRDefault="00CB3D8F" w:rsidP="007E4357">
            <w:pPr>
              <w:jc w:val="center"/>
              <w:rPr>
                <w:rFonts w:ascii="宋体" w:hAnsi="宋体"/>
                <w:szCs w:val="21"/>
              </w:rPr>
            </w:pPr>
            <w:r>
              <w:rPr>
                <w:rFonts w:ascii="宋体" w:hAnsi="宋体" w:hint="eastAsia"/>
                <w:szCs w:val="21"/>
              </w:rPr>
              <w:t>描述</w:t>
            </w:r>
          </w:p>
        </w:tc>
        <w:tc>
          <w:tcPr>
            <w:tcW w:w="3840" w:type="pct"/>
            <w:gridSpan w:val="3"/>
            <w:vAlign w:val="center"/>
          </w:tcPr>
          <w:p w:rsidR="00CB3D8F" w:rsidRPr="0085048B" w:rsidRDefault="00654AE6" w:rsidP="00B80371">
            <w:pPr>
              <w:ind w:firstLineChars="200" w:firstLine="420"/>
              <w:jc w:val="left"/>
              <w:rPr>
                <w:rFonts w:ascii="宋体" w:hAnsi="宋体"/>
                <w:szCs w:val="21"/>
              </w:rPr>
            </w:pPr>
            <w:r>
              <w:rPr>
                <w:rFonts w:ascii="宋体" w:hAnsi="宋体"/>
                <w:szCs w:val="21"/>
              </w:rPr>
              <w:t>用于</w:t>
            </w:r>
            <w:r w:rsidR="00251924">
              <w:rPr>
                <w:rFonts w:ascii="宋体" w:hAnsi="宋体"/>
                <w:szCs w:val="21"/>
              </w:rPr>
              <w:t>安全监测</w:t>
            </w:r>
            <w:r w:rsidR="00D07FFA">
              <w:rPr>
                <w:rFonts w:ascii="宋体" w:hAnsi="宋体"/>
                <w:szCs w:val="21"/>
              </w:rPr>
              <w:t>监控</w:t>
            </w:r>
            <w:r w:rsidR="00251924">
              <w:rPr>
                <w:rFonts w:ascii="宋体" w:hAnsi="宋体"/>
                <w:szCs w:val="21"/>
              </w:rPr>
              <w:t>系统</w:t>
            </w:r>
            <w:r w:rsidR="00CC024D" w:rsidRPr="0085048B">
              <w:rPr>
                <w:rFonts w:ascii="宋体" w:hAnsi="宋体" w:hint="eastAsia"/>
                <w:szCs w:val="21"/>
              </w:rPr>
              <w:t>，</w:t>
            </w:r>
            <w:r w:rsidR="00CA41BE">
              <w:rPr>
                <w:rFonts w:ascii="宋体" w:hAnsi="宋体" w:hint="eastAsia"/>
                <w:szCs w:val="21"/>
              </w:rPr>
              <w:t>存储两年内各个</w:t>
            </w:r>
            <w:r w:rsidR="00CB227D">
              <w:rPr>
                <w:rFonts w:ascii="宋体" w:hAnsi="宋体" w:hint="eastAsia"/>
                <w:szCs w:val="21"/>
              </w:rPr>
              <w:t>安全监测</w:t>
            </w:r>
            <w:r w:rsidR="00CA41BE">
              <w:rPr>
                <w:rFonts w:ascii="宋体" w:hAnsi="宋体" w:hint="eastAsia"/>
                <w:szCs w:val="21"/>
              </w:rPr>
              <w:t>传感器上传的实时数据</w:t>
            </w:r>
            <w:r w:rsidR="00FA5F78">
              <w:rPr>
                <w:rFonts w:ascii="宋体" w:hAnsi="宋体" w:hint="eastAsia"/>
                <w:szCs w:val="21"/>
              </w:rPr>
              <w:t>。</w:t>
            </w:r>
            <w:r w:rsidR="00965A03">
              <w:rPr>
                <w:rFonts w:ascii="宋体" w:hAnsi="宋体" w:hint="eastAsia"/>
                <w:szCs w:val="21"/>
              </w:rPr>
              <w:t>满足</w:t>
            </w:r>
            <w:r w:rsidR="00965A03" w:rsidRPr="00965A03">
              <w:rPr>
                <w:rFonts w:ascii="宋体" w:hAnsi="宋体" w:hint="eastAsia"/>
                <w:szCs w:val="21"/>
              </w:rPr>
              <w:t>工业自动化系统以及物联网特点和实际需求，具有完全的自有知识产权</w:t>
            </w:r>
            <w:r w:rsidR="00965A03">
              <w:rPr>
                <w:rFonts w:ascii="宋体" w:hAnsi="宋体" w:hint="eastAsia"/>
                <w:szCs w:val="21"/>
              </w:rPr>
              <w:t>（国产软件）。具有</w:t>
            </w:r>
            <w:r w:rsidR="00965A03" w:rsidRPr="00965A03">
              <w:rPr>
                <w:rFonts w:ascii="宋体" w:hAnsi="宋体" w:hint="eastAsia"/>
                <w:szCs w:val="21"/>
              </w:rPr>
              <w:t>超大规模数据处理能力、混合压缩等特点，</w:t>
            </w:r>
            <w:r w:rsidR="00965A03">
              <w:rPr>
                <w:rFonts w:ascii="宋体" w:hAnsi="宋体" w:hint="eastAsia"/>
                <w:szCs w:val="21"/>
              </w:rPr>
              <w:t>可用于煤炭行业海量信息的存储</w:t>
            </w:r>
            <w:r w:rsidR="00965A03" w:rsidRPr="00965A03">
              <w:rPr>
                <w:rFonts w:ascii="宋体" w:hAnsi="宋体" w:hint="eastAsia"/>
                <w:szCs w:val="21"/>
              </w:rPr>
              <w:t>、压缩存储、高效处理和精准分析，可在线存储数十万甚至数百万点</w:t>
            </w:r>
            <w:proofErr w:type="gramStart"/>
            <w:r w:rsidR="00965A03" w:rsidRPr="00965A03">
              <w:rPr>
                <w:rFonts w:ascii="宋体" w:hAnsi="宋体" w:hint="eastAsia"/>
                <w:szCs w:val="21"/>
              </w:rPr>
              <w:t>个</w:t>
            </w:r>
            <w:proofErr w:type="gramEnd"/>
            <w:r w:rsidR="00965A03" w:rsidRPr="00965A03">
              <w:rPr>
                <w:rFonts w:ascii="宋体" w:hAnsi="宋体" w:hint="eastAsia"/>
                <w:szCs w:val="21"/>
              </w:rPr>
              <w:t>采集点的长时间（数年）、高密度（</w:t>
            </w:r>
            <w:proofErr w:type="gramStart"/>
            <w:r w:rsidR="00965A03" w:rsidRPr="00965A03">
              <w:rPr>
                <w:rFonts w:ascii="宋体" w:hAnsi="宋体" w:hint="eastAsia"/>
                <w:szCs w:val="21"/>
              </w:rPr>
              <w:t>微秒级</w:t>
            </w:r>
            <w:proofErr w:type="gramEnd"/>
            <w:r w:rsidR="00965A03" w:rsidRPr="00965A03">
              <w:rPr>
                <w:rFonts w:ascii="宋体" w:hAnsi="宋体" w:hint="eastAsia"/>
                <w:szCs w:val="21"/>
              </w:rPr>
              <w:t>分辨率）真实数据，提供清晰、精确的数据分析结果，既便于用户浏览当前状况，对现场进行及时的反馈调节，也可回顾过去的生产情况。</w:t>
            </w:r>
          </w:p>
        </w:tc>
      </w:tr>
      <w:tr w:rsidR="00161324" w:rsidRPr="00FF2E3C" w:rsidTr="007E4357">
        <w:trPr>
          <w:trHeight w:val="3380"/>
          <w:jc w:val="center"/>
        </w:trPr>
        <w:tc>
          <w:tcPr>
            <w:tcW w:w="1160" w:type="pct"/>
            <w:gridSpan w:val="2"/>
            <w:vAlign w:val="center"/>
          </w:tcPr>
          <w:p w:rsidR="00161324" w:rsidRPr="00FF2E3C" w:rsidRDefault="00161324" w:rsidP="007E4357">
            <w:pPr>
              <w:jc w:val="center"/>
              <w:rPr>
                <w:rFonts w:ascii="宋体" w:hAnsi="宋体"/>
                <w:szCs w:val="21"/>
              </w:rPr>
            </w:pPr>
            <w:r w:rsidRPr="00FF2E3C">
              <w:rPr>
                <w:rFonts w:ascii="宋体" w:hAnsi="宋体" w:hint="eastAsia"/>
                <w:szCs w:val="21"/>
              </w:rPr>
              <w:t>主要技术参数</w:t>
            </w:r>
          </w:p>
        </w:tc>
        <w:tc>
          <w:tcPr>
            <w:tcW w:w="3840" w:type="pct"/>
            <w:gridSpan w:val="3"/>
            <w:vAlign w:val="center"/>
          </w:tcPr>
          <w:p w:rsidR="00161324" w:rsidRPr="00FF2E3C" w:rsidRDefault="00161324" w:rsidP="007E4357">
            <w:pPr>
              <w:widowControl/>
              <w:adjustRightInd w:val="0"/>
              <w:spacing w:line="360" w:lineRule="auto"/>
              <w:ind w:left="420"/>
              <w:rPr>
                <w:rFonts w:ascii="宋体" w:hAnsi="宋体"/>
                <w:szCs w:val="21"/>
                <w:u w:val="single"/>
              </w:rPr>
            </w:pPr>
            <w:r w:rsidRPr="00FF2E3C">
              <w:rPr>
                <w:rFonts w:ascii="宋体" w:hAnsi="宋体" w:hint="eastAsia"/>
                <w:szCs w:val="21"/>
              </w:rPr>
              <w:t>1、软件授权方式：</w:t>
            </w:r>
            <w:r w:rsidRPr="00FF2E3C">
              <w:rPr>
                <w:rFonts w:ascii="宋体" w:hAnsi="宋体" w:hint="eastAsia"/>
                <w:szCs w:val="21"/>
                <w:u w:val="single"/>
              </w:rPr>
              <w:t xml:space="preserve"> 按企业授权，要求提供原厂商授权函；</w:t>
            </w:r>
          </w:p>
          <w:p w:rsidR="00161324" w:rsidRPr="00FF2E3C" w:rsidRDefault="00161324" w:rsidP="007E4357">
            <w:pPr>
              <w:widowControl/>
              <w:adjustRightInd w:val="0"/>
              <w:spacing w:line="360" w:lineRule="auto"/>
              <w:ind w:left="420"/>
              <w:rPr>
                <w:rFonts w:ascii="宋体" w:hAnsi="宋体"/>
                <w:szCs w:val="21"/>
              </w:rPr>
            </w:pPr>
            <w:r w:rsidRPr="00FF2E3C">
              <w:rPr>
                <w:rFonts w:ascii="宋体" w:hAnsi="宋体" w:hint="eastAsia"/>
                <w:szCs w:val="21"/>
              </w:rPr>
              <w:t>2、购买许可数：</w:t>
            </w:r>
            <w:r w:rsidR="005C45B3">
              <w:rPr>
                <w:rFonts w:ascii="宋体" w:hAnsi="宋体" w:hint="eastAsia"/>
                <w:szCs w:val="21"/>
                <w:u w:val="single"/>
              </w:rPr>
              <w:t>1</w:t>
            </w:r>
            <w:r w:rsidRPr="00FF2E3C">
              <w:rPr>
                <w:rFonts w:ascii="宋体" w:hAnsi="宋体" w:hint="eastAsia"/>
                <w:szCs w:val="21"/>
                <w:u w:val="single"/>
              </w:rPr>
              <w:t>；</w:t>
            </w:r>
          </w:p>
          <w:p w:rsidR="00161324" w:rsidRPr="00FF2E3C" w:rsidRDefault="00161324" w:rsidP="007E4357">
            <w:pPr>
              <w:widowControl/>
              <w:adjustRightInd w:val="0"/>
              <w:spacing w:line="360" w:lineRule="auto"/>
              <w:ind w:left="420"/>
              <w:rPr>
                <w:rFonts w:ascii="宋体" w:hAnsi="宋体"/>
                <w:szCs w:val="21"/>
                <w:u w:val="single"/>
              </w:rPr>
            </w:pPr>
            <w:r w:rsidRPr="00FF2E3C">
              <w:rPr>
                <w:rFonts w:ascii="宋体" w:hAnsi="宋体" w:hint="eastAsia"/>
                <w:szCs w:val="21"/>
              </w:rPr>
              <w:t>3、质保期：</w:t>
            </w:r>
            <w:r w:rsidRPr="00FF2E3C">
              <w:rPr>
                <w:rFonts w:ascii="宋体" w:hAnsi="宋体" w:hint="eastAsia"/>
                <w:szCs w:val="21"/>
                <w:u w:val="single"/>
              </w:rPr>
              <w:t xml:space="preserve"> 一次购买</w:t>
            </w:r>
            <w:r w:rsidR="00DE4286">
              <w:rPr>
                <w:rFonts w:ascii="宋体" w:hAnsi="宋体" w:hint="eastAsia"/>
                <w:szCs w:val="21"/>
                <w:u w:val="single"/>
              </w:rPr>
              <w:t>授权</w:t>
            </w:r>
            <w:r w:rsidRPr="00FF2E3C">
              <w:rPr>
                <w:rFonts w:ascii="宋体" w:hAnsi="宋体" w:hint="eastAsia"/>
                <w:szCs w:val="21"/>
                <w:u w:val="single"/>
              </w:rPr>
              <w:t>无限期使用；</w:t>
            </w:r>
          </w:p>
          <w:p w:rsidR="00161324" w:rsidRPr="00FF2E3C" w:rsidRDefault="00161324" w:rsidP="007E4357">
            <w:pPr>
              <w:widowControl/>
              <w:adjustRightInd w:val="0"/>
              <w:spacing w:line="360" w:lineRule="auto"/>
              <w:ind w:left="420"/>
              <w:rPr>
                <w:rFonts w:ascii="宋体" w:hAnsi="宋体"/>
                <w:szCs w:val="21"/>
                <w:u w:val="single"/>
              </w:rPr>
            </w:pPr>
            <w:r w:rsidRPr="00FF2E3C">
              <w:rPr>
                <w:rFonts w:ascii="宋体" w:hAnsi="宋体" w:hint="eastAsia"/>
                <w:szCs w:val="21"/>
              </w:rPr>
              <w:t>4、售后及质保：</w:t>
            </w:r>
            <w:r w:rsidR="007D2E94" w:rsidRPr="007D2E94">
              <w:rPr>
                <w:rFonts w:ascii="宋体" w:hAnsi="宋体" w:hint="eastAsia"/>
                <w:szCs w:val="21"/>
                <w:u w:val="single"/>
              </w:rPr>
              <w:t>一年内</w:t>
            </w:r>
            <w:r w:rsidRPr="00FF2E3C">
              <w:rPr>
                <w:rFonts w:ascii="宋体" w:hAnsi="宋体" w:hint="eastAsia"/>
                <w:szCs w:val="21"/>
                <w:u w:val="single"/>
              </w:rPr>
              <w:t>免费补丁和升级服务；</w:t>
            </w:r>
            <w:r w:rsidR="00F27F6C">
              <w:rPr>
                <w:rFonts w:ascii="宋体" w:hAnsi="宋体" w:hint="eastAsia"/>
                <w:szCs w:val="21"/>
                <w:u w:val="single"/>
              </w:rPr>
              <w:t>提供</w:t>
            </w:r>
            <w:r w:rsidR="000F590B">
              <w:rPr>
                <w:rFonts w:ascii="宋体" w:hAnsi="宋体" w:hint="eastAsia"/>
                <w:szCs w:val="21"/>
                <w:u w:val="single"/>
              </w:rPr>
              <w:t>三年内7</w:t>
            </w:r>
            <w:r w:rsidR="002403F0">
              <w:rPr>
                <w:rFonts w:ascii="宋体" w:hAnsi="宋体" w:hint="eastAsia"/>
                <w:szCs w:val="21"/>
                <w:u w:val="single"/>
              </w:rPr>
              <w:t>x</w:t>
            </w:r>
            <w:r w:rsidR="00EF4AE7">
              <w:rPr>
                <w:rFonts w:ascii="宋体" w:hAnsi="宋体" w:hint="eastAsia"/>
                <w:szCs w:val="21"/>
                <w:u w:val="single"/>
              </w:rPr>
              <w:t>24</w:t>
            </w:r>
            <w:r w:rsidR="00913C93">
              <w:rPr>
                <w:rFonts w:ascii="宋体" w:hAnsi="宋体" w:hint="eastAsia"/>
                <w:szCs w:val="21"/>
                <w:u w:val="single"/>
              </w:rPr>
              <w:t>小时</w:t>
            </w:r>
            <w:r w:rsidR="000F590B">
              <w:rPr>
                <w:rFonts w:ascii="宋体" w:hAnsi="宋体" w:hint="eastAsia"/>
                <w:szCs w:val="21"/>
                <w:u w:val="single"/>
              </w:rPr>
              <w:t>远程</w:t>
            </w:r>
            <w:r w:rsidR="00913C93">
              <w:rPr>
                <w:rFonts w:ascii="宋体" w:hAnsi="宋体" w:hint="eastAsia"/>
                <w:szCs w:val="21"/>
                <w:u w:val="single"/>
              </w:rPr>
              <w:t>技术</w:t>
            </w:r>
            <w:r w:rsidR="000F590B">
              <w:rPr>
                <w:rFonts w:ascii="宋体" w:hAnsi="宋体" w:hint="eastAsia"/>
                <w:szCs w:val="21"/>
                <w:u w:val="single"/>
              </w:rPr>
              <w:t>支持。</w:t>
            </w:r>
          </w:p>
          <w:p w:rsidR="00161324" w:rsidRPr="00FF2E3C" w:rsidRDefault="00161324" w:rsidP="007E4357">
            <w:pPr>
              <w:widowControl/>
              <w:adjustRightInd w:val="0"/>
              <w:spacing w:line="360" w:lineRule="auto"/>
              <w:ind w:left="420"/>
              <w:rPr>
                <w:rFonts w:ascii="宋体" w:hAnsi="宋体"/>
                <w:szCs w:val="21"/>
                <w:u w:val="single"/>
              </w:rPr>
            </w:pPr>
            <w:r w:rsidRPr="00FF2E3C">
              <w:rPr>
                <w:rFonts w:ascii="宋体" w:hAnsi="宋体" w:hint="eastAsia"/>
                <w:szCs w:val="21"/>
              </w:rPr>
              <w:t>5、培训：</w:t>
            </w:r>
            <w:r w:rsidRPr="00FF2E3C">
              <w:rPr>
                <w:rFonts w:ascii="宋体" w:hAnsi="宋体" w:hint="eastAsia"/>
                <w:szCs w:val="21"/>
                <w:u w:val="single"/>
              </w:rPr>
              <w:t>提供至少5</w:t>
            </w:r>
            <w:r w:rsidR="007D2E94">
              <w:rPr>
                <w:rFonts w:ascii="宋体" w:hAnsi="宋体" w:hint="eastAsia"/>
                <w:szCs w:val="21"/>
                <w:u w:val="single"/>
              </w:rPr>
              <w:t>天</w:t>
            </w:r>
            <w:r w:rsidRPr="00FF2E3C">
              <w:rPr>
                <w:rFonts w:ascii="宋体" w:hAnsi="宋体" w:hint="eastAsia"/>
                <w:szCs w:val="21"/>
                <w:u w:val="single"/>
              </w:rPr>
              <w:t>的</w:t>
            </w:r>
            <w:r w:rsidR="007D2E94">
              <w:rPr>
                <w:rFonts w:ascii="宋体" w:hAnsi="宋体" w:hint="eastAsia"/>
                <w:szCs w:val="21"/>
                <w:u w:val="single"/>
              </w:rPr>
              <w:t>免费</w:t>
            </w:r>
            <w:r w:rsidRPr="00FF2E3C">
              <w:rPr>
                <w:rFonts w:ascii="宋体" w:hAnsi="宋体" w:hint="eastAsia"/>
                <w:szCs w:val="21"/>
                <w:u w:val="single"/>
              </w:rPr>
              <w:t>培训，并保证培训质量；</w:t>
            </w:r>
          </w:p>
          <w:p w:rsidR="00161324" w:rsidRDefault="00161324" w:rsidP="00251924">
            <w:pPr>
              <w:widowControl/>
              <w:adjustRightInd w:val="0"/>
              <w:spacing w:line="360" w:lineRule="auto"/>
              <w:ind w:left="420"/>
              <w:rPr>
                <w:rFonts w:ascii="宋体" w:hAnsi="宋体"/>
                <w:szCs w:val="21"/>
                <w:u w:val="single"/>
              </w:rPr>
            </w:pPr>
            <w:r w:rsidRPr="00FF2E3C">
              <w:rPr>
                <w:rFonts w:ascii="宋体" w:hAnsi="宋体" w:hint="eastAsia"/>
                <w:szCs w:val="21"/>
              </w:rPr>
              <w:t>6、安装调试：</w:t>
            </w:r>
            <w:r w:rsidRPr="00FF2E3C">
              <w:rPr>
                <w:rFonts w:ascii="宋体" w:hAnsi="宋体" w:hint="eastAsia"/>
                <w:szCs w:val="21"/>
                <w:u w:val="single"/>
              </w:rPr>
              <w:t>提供该软件的安装和调试和硬件环境的安装部署。</w:t>
            </w:r>
          </w:p>
          <w:p w:rsidR="00CC3FF5" w:rsidRDefault="00CC3FF5" w:rsidP="00251924">
            <w:pPr>
              <w:widowControl/>
              <w:adjustRightInd w:val="0"/>
              <w:spacing w:line="360" w:lineRule="auto"/>
              <w:ind w:left="420"/>
              <w:rPr>
                <w:rFonts w:ascii="宋体" w:hAnsi="宋体"/>
                <w:szCs w:val="21"/>
              </w:rPr>
            </w:pPr>
            <w:r w:rsidRPr="00CC3FF5">
              <w:rPr>
                <w:rFonts w:ascii="宋体" w:hAnsi="宋体" w:hint="eastAsia"/>
                <w:szCs w:val="21"/>
              </w:rPr>
              <w:t>7、</w:t>
            </w:r>
            <w:r>
              <w:rPr>
                <w:rFonts w:ascii="宋体" w:hAnsi="宋体" w:hint="eastAsia"/>
                <w:szCs w:val="21"/>
              </w:rPr>
              <w:t>压缩方式：</w:t>
            </w:r>
            <w:r w:rsidRPr="00CC3FF5">
              <w:rPr>
                <w:rFonts w:ascii="宋体" w:hAnsi="宋体" w:hint="eastAsia"/>
                <w:szCs w:val="21"/>
                <w:u w:val="single"/>
              </w:rPr>
              <w:t>支持有损、无损压缩。</w:t>
            </w:r>
          </w:p>
          <w:p w:rsidR="00CC3FF5" w:rsidRDefault="00CC3FF5" w:rsidP="00251924">
            <w:pPr>
              <w:widowControl/>
              <w:adjustRightInd w:val="0"/>
              <w:spacing w:line="360" w:lineRule="auto"/>
              <w:ind w:left="420"/>
              <w:rPr>
                <w:rFonts w:ascii="宋体" w:hAnsi="宋体"/>
                <w:szCs w:val="21"/>
                <w:u w:val="single"/>
              </w:rPr>
            </w:pPr>
            <w:r>
              <w:rPr>
                <w:rFonts w:ascii="宋体" w:hAnsi="宋体" w:hint="eastAsia"/>
                <w:szCs w:val="21"/>
              </w:rPr>
              <w:t>8、压缩比：</w:t>
            </w:r>
            <w:r w:rsidRPr="00CC3FF5">
              <w:rPr>
                <w:rFonts w:ascii="宋体" w:hAnsi="宋体" w:hint="eastAsia"/>
                <w:szCs w:val="21"/>
                <w:u w:val="single"/>
              </w:rPr>
              <w:t>大于</w:t>
            </w:r>
            <w:r w:rsidR="00BD43C0">
              <w:rPr>
                <w:rFonts w:ascii="宋体" w:hAnsi="宋体" w:hint="eastAsia"/>
                <w:szCs w:val="21"/>
                <w:u w:val="single"/>
              </w:rPr>
              <w:t>3</w:t>
            </w:r>
            <w:r w:rsidRPr="00CC3FF5">
              <w:rPr>
                <w:rFonts w:ascii="宋体" w:hAnsi="宋体" w:hint="eastAsia"/>
                <w:szCs w:val="21"/>
                <w:u w:val="single"/>
              </w:rPr>
              <w:t>0：1。</w:t>
            </w:r>
          </w:p>
          <w:p w:rsidR="00CC3FF5" w:rsidRPr="00FF2E3C" w:rsidRDefault="00CC3FF5" w:rsidP="00FB68CA">
            <w:pPr>
              <w:widowControl/>
              <w:adjustRightInd w:val="0"/>
              <w:spacing w:line="360" w:lineRule="auto"/>
              <w:ind w:left="420"/>
              <w:rPr>
                <w:rFonts w:ascii="宋体" w:hAnsi="宋体"/>
                <w:szCs w:val="21"/>
                <w:u w:val="single"/>
              </w:rPr>
            </w:pPr>
            <w:r w:rsidRPr="00CC3FF5">
              <w:rPr>
                <w:rFonts w:ascii="宋体" w:hAnsi="宋体" w:hint="eastAsia"/>
                <w:szCs w:val="21"/>
              </w:rPr>
              <w:t>9、开发接口：</w:t>
            </w:r>
            <w:proofErr w:type="spellStart"/>
            <w:r>
              <w:rPr>
                <w:rFonts w:ascii="宋体" w:hAnsi="宋体" w:hint="eastAsia"/>
                <w:szCs w:val="21"/>
                <w:u w:val="single"/>
              </w:rPr>
              <w:t>javac</w:t>
            </w:r>
            <w:proofErr w:type="spellEnd"/>
            <w:r>
              <w:rPr>
                <w:rFonts w:ascii="宋体" w:hAnsi="宋体" w:hint="eastAsia"/>
                <w:szCs w:val="21"/>
                <w:u w:val="single"/>
              </w:rPr>
              <w:t>、</w:t>
            </w:r>
            <w:proofErr w:type="spellStart"/>
            <w:r>
              <w:rPr>
                <w:rFonts w:ascii="宋体" w:hAnsi="宋体" w:hint="eastAsia"/>
                <w:szCs w:val="21"/>
                <w:u w:val="single"/>
              </w:rPr>
              <w:t>c++</w:t>
            </w:r>
            <w:proofErr w:type="spellEnd"/>
            <w:r>
              <w:rPr>
                <w:rFonts w:ascii="宋体" w:hAnsi="宋体" w:hint="eastAsia"/>
                <w:szCs w:val="21"/>
                <w:u w:val="single"/>
              </w:rPr>
              <w:t>、</w:t>
            </w:r>
            <w:proofErr w:type="spellStart"/>
            <w:r>
              <w:rPr>
                <w:rFonts w:ascii="宋体" w:hAnsi="宋体" w:hint="eastAsia"/>
                <w:szCs w:val="21"/>
                <w:u w:val="single"/>
              </w:rPr>
              <w:t>c#</w:t>
            </w:r>
            <w:proofErr w:type="spellEnd"/>
            <w:r>
              <w:rPr>
                <w:rFonts w:ascii="宋体" w:hAnsi="宋体" w:hint="eastAsia"/>
                <w:szCs w:val="21"/>
                <w:u w:val="single"/>
              </w:rPr>
              <w:t>。</w:t>
            </w:r>
          </w:p>
        </w:tc>
      </w:tr>
      <w:tr w:rsidR="00161324" w:rsidRPr="00FF2E3C" w:rsidTr="001932F3">
        <w:trPr>
          <w:trHeight w:val="764"/>
          <w:jc w:val="center"/>
        </w:trPr>
        <w:tc>
          <w:tcPr>
            <w:tcW w:w="1160" w:type="pct"/>
            <w:gridSpan w:val="2"/>
            <w:vAlign w:val="center"/>
          </w:tcPr>
          <w:p w:rsidR="00161324" w:rsidRPr="00FF2E3C" w:rsidRDefault="00161324" w:rsidP="007E4357">
            <w:pPr>
              <w:jc w:val="center"/>
              <w:rPr>
                <w:rFonts w:ascii="宋体" w:hAnsi="宋体"/>
                <w:szCs w:val="21"/>
              </w:rPr>
            </w:pPr>
            <w:bookmarkStart w:id="0" w:name="_GoBack"/>
            <w:bookmarkEnd w:id="0"/>
            <w:r w:rsidRPr="00FF2E3C">
              <w:rPr>
                <w:rFonts w:ascii="宋体" w:hAnsi="宋体" w:hint="eastAsia"/>
                <w:szCs w:val="21"/>
              </w:rPr>
              <w:t>项目提报单位</w:t>
            </w:r>
          </w:p>
        </w:tc>
        <w:tc>
          <w:tcPr>
            <w:tcW w:w="3840" w:type="pct"/>
            <w:gridSpan w:val="3"/>
            <w:vAlign w:val="center"/>
          </w:tcPr>
          <w:p w:rsidR="00161324" w:rsidRPr="00FF2E3C" w:rsidRDefault="00161324" w:rsidP="007E4357">
            <w:pPr>
              <w:jc w:val="center"/>
              <w:rPr>
                <w:rFonts w:ascii="宋体" w:hAnsi="宋体"/>
                <w:szCs w:val="21"/>
              </w:rPr>
            </w:pPr>
            <w:r w:rsidRPr="00FF2E3C">
              <w:rPr>
                <w:rFonts w:ascii="宋体" w:hAnsi="宋体" w:hint="eastAsia"/>
                <w:szCs w:val="21"/>
              </w:rPr>
              <w:t>神东信息</w:t>
            </w:r>
            <w:r w:rsidR="005C45B3">
              <w:rPr>
                <w:rFonts w:ascii="宋体" w:hAnsi="宋体" w:hint="eastAsia"/>
                <w:szCs w:val="21"/>
              </w:rPr>
              <w:t>管理</w:t>
            </w:r>
            <w:r w:rsidRPr="00FF2E3C">
              <w:rPr>
                <w:rFonts w:ascii="宋体" w:hAnsi="宋体" w:hint="eastAsia"/>
                <w:szCs w:val="21"/>
              </w:rPr>
              <w:t>中心</w:t>
            </w:r>
          </w:p>
        </w:tc>
      </w:tr>
      <w:tr w:rsidR="00161324" w:rsidRPr="00FF2E3C" w:rsidTr="004C48A2">
        <w:trPr>
          <w:trHeight w:val="966"/>
          <w:jc w:val="center"/>
        </w:trPr>
        <w:tc>
          <w:tcPr>
            <w:tcW w:w="408" w:type="pct"/>
            <w:vMerge w:val="restart"/>
            <w:shd w:val="clear" w:color="auto" w:fill="auto"/>
            <w:vAlign w:val="center"/>
          </w:tcPr>
          <w:p w:rsidR="00161324" w:rsidRDefault="00161324" w:rsidP="007E4357">
            <w:pPr>
              <w:jc w:val="center"/>
              <w:rPr>
                <w:rFonts w:ascii="宋体" w:hAnsi="宋体"/>
                <w:szCs w:val="21"/>
              </w:rPr>
            </w:pPr>
            <w:r w:rsidRPr="00FF2E3C">
              <w:rPr>
                <w:rFonts w:ascii="宋体" w:hAnsi="宋体" w:hint="eastAsia"/>
                <w:szCs w:val="21"/>
              </w:rPr>
              <w:t>信息</w:t>
            </w:r>
            <w:r w:rsidR="004C48A2">
              <w:rPr>
                <w:rFonts w:ascii="宋体" w:hAnsi="宋体" w:hint="eastAsia"/>
                <w:szCs w:val="21"/>
              </w:rPr>
              <w:t>管理</w:t>
            </w:r>
          </w:p>
          <w:p w:rsidR="00161324" w:rsidRPr="00FF2E3C" w:rsidRDefault="00161324" w:rsidP="007E4357">
            <w:pPr>
              <w:jc w:val="center"/>
              <w:rPr>
                <w:rFonts w:ascii="宋体" w:hAnsi="宋体"/>
                <w:szCs w:val="21"/>
              </w:rPr>
            </w:pPr>
            <w:r w:rsidRPr="00FF2E3C">
              <w:rPr>
                <w:rFonts w:ascii="宋体" w:hAnsi="宋体" w:hint="eastAsia"/>
                <w:szCs w:val="21"/>
              </w:rPr>
              <w:t>中心</w:t>
            </w:r>
          </w:p>
        </w:tc>
        <w:tc>
          <w:tcPr>
            <w:tcW w:w="752" w:type="pct"/>
            <w:shd w:val="clear" w:color="auto" w:fill="auto"/>
            <w:vAlign w:val="center"/>
          </w:tcPr>
          <w:p w:rsidR="00161324" w:rsidRPr="00FF2E3C" w:rsidRDefault="004C48A2" w:rsidP="00A14176">
            <w:pPr>
              <w:jc w:val="center"/>
              <w:rPr>
                <w:rFonts w:ascii="宋体" w:hAnsi="宋体"/>
                <w:szCs w:val="21"/>
              </w:rPr>
            </w:pPr>
            <w:r>
              <w:rPr>
                <w:rFonts w:ascii="宋体" w:hAnsi="宋体" w:hint="eastAsia"/>
                <w:szCs w:val="21"/>
              </w:rPr>
              <w:t>技术办</w:t>
            </w:r>
          </w:p>
        </w:tc>
        <w:tc>
          <w:tcPr>
            <w:tcW w:w="3840" w:type="pct"/>
            <w:gridSpan w:val="3"/>
            <w:vAlign w:val="center"/>
          </w:tcPr>
          <w:p w:rsidR="00161324" w:rsidRPr="00FF2E3C" w:rsidRDefault="00161324" w:rsidP="004C48A2">
            <w:pPr>
              <w:rPr>
                <w:rFonts w:ascii="宋体" w:hAnsi="宋体"/>
                <w:szCs w:val="21"/>
              </w:rPr>
            </w:pPr>
          </w:p>
        </w:tc>
      </w:tr>
      <w:tr w:rsidR="00161324" w:rsidRPr="00FF2E3C" w:rsidTr="004C48A2">
        <w:trPr>
          <w:trHeight w:val="979"/>
          <w:jc w:val="center"/>
        </w:trPr>
        <w:tc>
          <w:tcPr>
            <w:tcW w:w="408" w:type="pct"/>
            <w:vMerge/>
            <w:shd w:val="clear" w:color="auto" w:fill="auto"/>
            <w:vAlign w:val="center"/>
          </w:tcPr>
          <w:p w:rsidR="00161324" w:rsidRPr="00FF2E3C" w:rsidRDefault="00161324" w:rsidP="007E4357">
            <w:pPr>
              <w:rPr>
                <w:rFonts w:ascii="宋体" w:hAnsi="宋体"/>
                <w:szCs w:val="21"/>
              </w:rPr>
            </w:pPr>
          </w:p>
        </w:tc>
        <w:tc>
          <w:tcPr>
            <w:tcW w:w="752" w:type="pct"/>
            <w:shd w:val="clear" w:color="auto" w:fill="auto"/>
            <w:vAlign w:val="center"/>
          </w:tcPr>
          <w:p w:rsidR="00161324" w:rsidRPr="00FF2E3C" w:rsidRDefault="00161324" w:rsidP="007E4357">
            <w:pPr>
              <w:jc w:val="center"/>
              <w:rPr>
                <w:rFonts w:ascii="宋体" w:hAnsi="宋体"/>
                <w:szCs w:val="21"/>
              </w:rPr>
            </w:pPr>
            <w:r w:rsidRPr="00FF2E3C">
              <w:rPr>
                <w:rFonts w:ascii="宋体" w:hAnsi="宋体" w:hint="eastAsia"/>
                <w:szCs w:val="21"/>
              </w:rPr>
              <w:t>分管领导</w:t>
            </w:r>
          </w:p>
        </w:tc>
        <w:tc>
          <w:tcPr>
            <w:tcW w:w="3840" w:type="pct"/>
            <w:gridSpan w:val="3"/>
            <w:vAlign w:val="center"/>
          </w:tcPr>
          <w:p w:rsidR="00161324" w:rsidRPr="00FF2E3C" w:rsidRDefault="00161324" w:rsidP="007E4357">
            <w:pPr>
              <w:jc w:val="center"/>
              <w:rPr>
                <w:rFonts w:ascii="宋体" w:hAnsi="宋体"/>
                <w:szCs w:val="21"/>
              </w:rPr>
            </w:pPr>
          </w:p>
        </w:tc>
      </w:tr>
    </w:tbl>
    <w:p w:rsidR="00161324" w:rsidRPr="00066E88" w:rsidRDefault="00161324" w:rsidP="00BB4D40">
      <w:pPr>
        <w:pStyle w:val="aa"/>
      </w:pPr>
      <w:r w:rsidRPr="00066E88">
        <w:rPr>
          <w:rFonts w:hint="eastAsia"/>
        </w:rPr>
        <w:lastRenderedPageBreak/>
        <w:t>第</w:t>
      </w:r>
      <w:r>
        <w:rPr>
          <w:rFonts w:hint="eastAsia"/>
        </w:rPr>
        <w:t>一</w:t>
      </w:r>
      <w:r w:rsidRPr="00066E88">
        <w:rPr>
          <w:rFonts w:hint="eastAsia"/>
        </w:rPr>
        <w:t>节计算机软件</w:t>
      </w:r>
    </w:p>
    <w:p w:rsidR="00161324" w:rsidRPr="00066E88" w:rsidRDefault="00BB4D40" w:rsidP="00BB4D40">
      <w:pPr>
        <w:pStyle w:val="ab"/>
      </w:pPr>
      <w:r>
        <w:rPr>
          <w:rFonts w:hint="eastAsia"/>
        </w:rPr>
        <w:t>（</w:t>
      </w:r>
      <w:r>
        <w:rPr>
          <w:rFonts w:hint="eastAsia"/>
        </w:rPr>
        <w:t>1</w:t>
      </w:r>
      <w:r>
        <w:rPr>
          <w:rFonts w:hint="eastAsia"/>
        </w:rPr>
        <w:t>）</w:t>
      </w:r>
      <w:r w:rsidR="00161324" w:rsidRPr="00066E88">
        <w:rPr>
          <w:rFonts w:hint="eastAsia"/>
        </w:rPr>
        <w:t>货物需求一览表</w:t>
      </w:r>
    </w:p>
    <w:tbl>
      <w:tblPr>
        <w:tblW w:w="4890" w:type="pct"/>
        <w:jc w:val="center"/>
        <w:tblLook w:val="0000" w:firstRow="0" w:lastRow="0" w:firstColumn="0" w:lastColumn="0" w:noHBand="0" w:noVBand="0"/>
      </w:tblPr>
      <w:tblGrid>
        <w:gridCol w:w="749"/>
        <w:gridCol w:w="1560"/>
        <w:gridCol w:w="1542"/>
        <w:gridCol w:w="642"/>
        <w:gridCol w:w="642"/>
        <w:gridCol w:w="1260"/>
        <w:gridCol w:w="1940"/>
      </w:tblGrid>
      <w:tr w:rsidR="00161324" w:rsidRPr="00166836" w:rsidTr="000C5095">
        <w:trPr>
          <w:trHeight w:val="397"/>
          <w:jc w:val="center"/>
        </w:trPr>
        <w:tc>
          <w:tcPr>
            <w:tcW w:w="449" w:type="pct"/>
            <w:tcBorders>
              <w:top w:val="single" w:sz="4" w:space="0" w:color="auto"/>
              <w:left w:val="single" w:sz="4" w:space="0" w:color="auto"/>
              <w:bottom w:val="single" w:sz="4" w:space="0" w:color="auto"/>
              <w:right w:val="single" w:sz="4" w:space="0" w:color="auto"/>
            </w:tcBorders>
            <w:vAlign w:val="center"/>
          </w:tcPr>
          <w:p w:rsidR="00161324" w:rsidRPr="00166836" w:rsidRDefault="00161324" w:rsidP="007E4357">
            <w:pPr>
              <w:jc w:val="center"/>
              <w:rPr>
                <w:rFonts w:ascii="宋体" w:hAnsi="宋体"/>
                <w:b/>
                <w:bCs/>
                <w:szCs w:val="21"/>
              </w:rPr>
            </w:pPr>
            <w:r w:rsidRPr="00166836">
              <w:rPr>
                <w:rFonts w:ascii="宋体" w:hAnsi="宋体" w:hint="eastAsia"/>
                <w:b/>
                <w:bCs/>
                <w:szCs w:val="21"/>
              </w:rPr>
              <w:t>序号</w:t>
            </w:r>
          </w:p>
        </w:tc>
        <w:tc>
          <w:tcPr>
            <w:tcW w:w="935" w:type="pct"/>
            <w:tcBorders>
              <w:top w:val="single" w:sz="4" w:space="0" w:color="auto"/>
              <w:left w:val="nil"/>
              <w:bottom w:val="single" w:sz="4" w:space="0" w:color="auto"/>
              <w:right w:val="single" w:sz="4" w:space="0" w:color="auto"/>
            </w:tcBorders>
            <w:vAlign w:val="center"/>
          </w:tcPr>
          <w:p w:rsidR="00161324" w:rsidRPr="00166836" w:rsidRDefault="00161324" w:rsidP="007E4357">
            <w:pPr>
              <w:jc w:val="center"/>
              <w:rPr>
                <w:rFonts w:ascii="宋体" w:hAnsi="宋体"/>
                <w:b/>
                <w:bCs/>
                <w:szCs w:val="21"/>
              </w:rPr>
            </w:pPr>
            <w:r w:rsidRPr="00166836">
              <w:rPr>
                <w:rFonts w:ascii="宋体" w:hAnsi="宋体" w:hint="eastAsia"/>
                <w:b/>
                <w:bCs/>
                <w:szCs w:val="21"/>
              </w:rPr>
              <w:t>名称</w:t>
            </w:r>
          </w:p>
        </w:tc>
        <w:tc>
          <w:tcPr>
            <w:tcW w:w="925" w:type="pct"/>
            <w:tcBorders>
              <w:top w:val="single" w:sz="4" w:space="0" w:color="auto"/>
              <w:left w:val="nil"/>
              <w:bottom w:val="single" w:sz="4" w:space="0" w:color="auto"/>
              <w:right w:val="single" w:sz="4" w:space="0" w:color="auto"/>
            </w:tcBorders>
            <w:vAlign w:val="center"/>
          </w:tcPr>
          <w:p w:rsidR="00161324" w:rsidRPr="00166836" w:rsidRDefault="00161324" w:rsidP="007E4357">
            <w:pPr>
              <w:jc w:val="center"/>
              <w:rPr>
                <w:rFonts w:ascii="宋体" w:hAnsi="宋体"/>
                <w:b/>
                <w:bCs/>
                <w:szCs w:val="21"/>
              </w:rPr>
            </w:pPr>
            <w:r w:rsidRPr="00166836">
              <w:rPr>
                <w:rFonts w:ascii="宋体" w:hAnsi="宋体" w:hint="eastAsia"/>
                <w:b/>
                <w:bCs/>
                <w:szCs w:val="21"/>
              </w:rPr>
              <w:t>规格型号</w:t>
            </w:r>
          </w:p>
        </w:tc>
        <w:tc>
          <w:tcPr>
            <w:tcW w:w="385" w:type="pct"/>
            <w:tcBorders>
              <w:top w:val="single" w:sz="4" w:space="0" w:color="auto"/>
              <w:left w:val="nil"/>
              <w:bottom w:val="single" w:sz="4" w:space="0" w:color="auto"/>
              <w:right w:val="single" w:sz="4" w:space="0" w:color="auto"/>
            </w:tcBorders>
            <w:vAlign w:val="center"/>
          </w:tcPr>
          <w:p w:rsidR="00161324" w:rsidRPr="00166836" w:rsidRDefault="00161324" w:rsidP="007E4357">
            <w:pPr>
              <w:jc w:val="center"/>
              <w:rPr>
                <w:rFonts w:ascii="宋体" w:hAnsi="宋体"/>
                <w:b/>
                <w:bCs/>
                <w:szCs w:val="21"/>
              </w:rPr>
            </w:pPr>
            <w:r w:rsidRPr="00166836">
              <w:rPr>
                <w:rFonts w:ascii="宋体" w:hAnsi="宋体" w:hint="eastAsia"/>
                <w:b/>
                <w:bCs/>
                <w:szCs w:val="21"/>
              </w:rPr>
              <w:t>单位</w:t>
            </w:r>
          </w:p>
        </w:tc>
        <w:tc>
          <w:tcPr>
            <w:tcW w:w="385" w:type="pct"/>
            <w:tcBorders>
              <w:top w:val="single" w:sz="4" w:space="0" w:color="auto"/>
              <w:left w:val="nil"/>
              <w:bottom w:val="single" w:sz="4" w:space="0" w:color="auto"/>
              <w:right w:val="single" w:sz="4" w:space="0" w:color="auto"/>
            </w:tcBorders>
            <w:vAlign w:val="center"/>
          </w:tcPr>
          <w:p w:rsidR="00161324" w:rsidRPr="00166836" w:rsidRDefault="00161324" w:rsidP="007E4357">
            <w:pPr>
              <w:jc w:val="center"/>
              <w:rPr>
                <w:rFonts w:ascii="宋体" w:hAnsi="宋体"/>
                <w:b/>
                <w:bCs/>
                <w:szCs w:val="21"/>
              </w:rPr>
            </w:pPr>
            <w:r w:rsidRPr="00166836">
              <w:rPr>
                <w:rFonts w:ascii="宋体" w:hAnsi="宋体" w:hint="eastAsia"/>
                <w:b/>
                <w:bCs/>
                <w:szCs w:val="21"/>
              </w:rPr>
              <w:t>数量</w:t>
            </w:r>
          </w:p>
        </w:tc>
        <w:tc>
          <w:tcPr>
            <w:tcW w:w="756" w:type="pct"/>
            <w:tcBorders>
              <w:top w:val="single" w:sz="4" w:space="0" w:color="auto"/>
              <w:left w:val="nil"/>
              <w:bottom w:val="single" w:sz="4" w:space="0" w:color="auto"/>
              <w:right w:val="single" w:sz="4" w:space="0" w:color="auto"/>
            </w:tcBorders>
            <w:vAlign w:val="center"/>
          </w:tcPr>
          <w:p w:rsidR="00161324" w:rsidRPr="00166836" w:rsidRDefault="00161324" w:rsidP="007E4357">
            <w:pPr>
              <w:jc w:val="center"/>
              <w:rPr>
                <w:rFonts w:ascii="宋体" w:hAnsi="宋体"/>
                <w:b/>
                <w:bCs/>
                <w:szCs w:val="21"/>
              </w:rPr>
            </w:pPr>
            <w:r w:rsidRPr="00166836">
              <w:rPr>
                <w:rFonts w:ascii="宋体" w:hAnsi="宋体" w:hint="eastAsia"/>
                <w:b/>
                <w:bCs/>
                <w:szCs w:val="21"/>
              </w:rPr>
              <w:t>交货时间</w:t>
            </w:r>
          </w:p>
        </w:tc>
        <w:tc>
          <w:tcPr>
            <w:tcW w:w="1164" w:type="pct"/>
            <w:tcBorders>
              <w:top w:val="single" w:sz="4" w:space="0" w:color="auto"/>
              <w:left w:val="single" w:sz="4" w:space="0" w:color="auto"/>
              <w:bottom w:val="single" w:sz="4" w:space="0" w:color="auto"/>
              <w:right w:val="single" w:sz="4" w:space="0" w:color="auto"/>
            </w:tcBorders>
            <w:vAlign w:val="center"/>
          </w:tcPr>
          <w:p w:rsidR="00161324" w:rsidRPr="00166836" w:rsidRDefault="00161324" w:rsidP="007E4357">
            <w:pPr>
              <w:jc w:val="center"/>
              <w:rPr>
                <w:rFonts w:ascii="宋体" w:hAnsi="宋体"/>
                <w:b/>
                <w:bCs/>
                <w:szCs w:val="21"/>
              </w:rPr>
            </w:pPr>
            <w:r w:rsidRPr="00166836">
              <w:rPr>
                <w:rFonts w:ascii="宋体" w:hAnsi="宋体" w:hint="eastAsia"/>
                <w:b/>
                <w:bCs/>
                <w:szCs w:val="21"/>
              </w:rPr>
              <w:t>使用单位</w:t>
            </w:r>
          </w:p>
        </w:tc>
      </w:tr>
      <w:tr w:rsidR="00161324" w:rsidRPr="00166836" w:rsidTr="000C5095">
        <w:trPr>
          <w:trHeight w:val="397"/>
          <w:jc w:val="center"/>
        </w:trPr>
        <w:tc>
          <w:tcPr>
            <w:tcW w:w="449" w:type="pct"/>
            <w:tcBorders>
              <w:top w:val="nil"/>
              <w:left w:val="single" w:sz="4" w:space="0" w:color="auto"/>
              <w:bottom w:val="single" w:sz="4" w:space="0" w:color="auto"/>
              <w:right w:val="single" w:sz="4" w:space="0" w:color="auto"/>
            </w:tcBorders>
            <w:vAlign w:val="center"/>
          </w:tcPr>
          <w:p w:rsidR="00161324" w:rsidRPr="00166836" w:rsidRDefault="00161324" w:rsidP="007E435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166836">
              <w:rPr>
                <w:rFonts w:ascii="宋体" w:hAnsi="宋体" w:hint="eastAsia"/>
                <w:szCs w:val="21"/>
              </w:rPr>
              <w:t>1</w:t>
            </w:r>
          </w:p>
        </w:tc>
        <w:tc>
          <w:tcPr>
            <w:tcW w:w="935" w:type="pct"/>
            <w:tcBorders>
              <w:top w:val="nil"/>
              <w:left w:val="nil"/>
              <w:bottom w:val="single" w:sz="4" w:space="0" w:color="auto"/>
              <w:right w:val="single" w:sz="4" w:space="0" w:color="auto"/>
            </w:tcBorders>
            <w:vAlign w:val="center"/>
          </w:tcPr>
          <w:p w:rsidR="00161324" w:rsidRPr="00166836" w:rsidRDefault="004C2BE9" w:rsidP="007E435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实时数据库</w:t>
            </w:r>
          </w:p>
        </w:tc>
        <w:tc>
          <w:tcPr>
            <w:tcW w:w="925" w:type="pct"/>
            <w:tcBorders>
              <w:top w:val="nil"/>
              <w:left w:val="nil"/>
              <w:bottom w:val="single" w:sz="4" w:space="0" w:color="auto"/>
              <w:right w:val="single" w:sz="4" w:space="0" w:color="auto"/>
            </w:tcBorders>
            <w:vAlign w:val="center"/>
          </w:tcPr>
          <w:p w:rsidR="00161324" w:rsidRPr="00166836" w:rsidRDefault="00161324" w:rsidP="007E435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385" w:type="pct"/>
            <w:tcBorders>
              <w:top w:val="nil"/>
              <w:left w:val="nil"/>
              <w:bottom w:val="single" w:sz="4" w:space="0" w:color="auto"/>
              <w:right w:val="single" w:sz="4" w:space="0" w:color="auto"/>
            </w:tcBorders>
            <w:vAlign w:val="center"/>
          </w:tcPr>
          <w:p w:rsidR="00161324" w:rsidRPr="00166836" w:rsidRDefault="00161324" w:rsidP="007E435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166836">
              <w:rPr>
                <w:rFonts w:ascii="宋体" w:hAnsi="宋体" w:hint="eastAsia"/>
                <w:szCs w:val="21"/>
              </w:rPr>
              <w:t>套</w:t>
            </w:r>
          </w:p>
        </w:tc>
        <w:tc>
          <w:tcPr>
            <w:tcW w:w="385" w:type="pct"/>
            <w:tcBorders>
              <w:top w:val="nil"/>
              <w:left w:val="nil"/>
              <w:bottom w:val="single" w:sz="4" w:space="0" w:color="auto"/>
              <w:right w:val="single" w:sz="4" w:space="0" w:color="auto"/>
            </w:tcBorders>
            <w:vAlign w:val="center"/>
          </w:tcPr>
          <w:p w:rsidR="00161324" w:rsidRPr="00166836" w:rsidRDefault="007D2E94" w:rsidP="007E435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756" w:type="pct"/>
            <w:tcBorders>
              <w:top w:val="nil"/>
              <w:left w:val="nil"/>
              <w:bottom w:val="single" w:sz="4" w:space="0" w:color="auto"/>
              <w:right w:val="single" w:sz="4" w:space="0" w:color="auto"/>
            </w:tcBorders>
            <w:vAlign w:val="center"/>
          </w:tcPr>
          <w:p w:rsidR="00161324" w:rsidRPr="00D72E31" w:rsidRDefault="00161324" w:rsidP="007D2E94">
            <w:pPr>
              <w:widowControl/>
              <w:adjustRightInd w:val="0"/>
              <w:jc w:val="left"/>
              <w:rPr>
                <w:rFonts w:ascii="宋体" w:hAnsi="宋体"/>
                <w:color w:val="FF0000"/>
                <w:szCs w:val="21"/>
              </w:rPr>
            </w:pPr>
          </w:p>
        </w:tc>
        <w:tc>
          <w:tcPr>
            <w:tcW w:w="1164" w:type="pct"/>
            <w:tcBorders>
              <w:top w:val="nil"/>
              <w:left w:val="single" w:sz="4" w:space="0" w:color="auto"/>
              <w:bottom w:val="single" w:sz="4" w:space="0" w:color="auto"/>
              <w:right w:val="single" w:sz="4" w:space="0" w:color="auto"/>
            </w:tcBorders>
            <w:vAlign w:val="center"/>
          </w:tcPr>
          <w:p w:rsidR="00161324" w:rsidRPr="00166836" w:rsidRDefault="00161324" w:rsidP="007E4357">
            <w:pPr>
              <w:widowControl/>
              <w:adjustRightInd w:val="0"/>
              <w:jc w:val="left"/>
              <w:rPr>
                <w:rFonts w:ascii="宋体" w:hAnsi="宋体"/>
                <w:color w:val="000000"/>
                <w:szCs w:val="21"/>
              </w:rPr>
            </w:pPr>
            <w:r w:rsidRPr="00166836">
              <w:rPr>
                <w:rFonts w:ascii="宋体" w:hAnsi="宋体" w:hint="eastAsia"/>
                <w:color w:val="000000"/>
                <w:szCs w:val="21"/>
              </w:rPr>
              <w:t>神东信息</w:t>
            </w:r>
            <w:r w:rsidR="007D2E94">
              <w:rPr>
                <w:rFonts w:ascii="宋体" w:hAnsi="宋体" w:hint="eastAsia"/>
                <w:color w:val="000000"/>
                <w:szCs w:val="21"/>
              </w:rPr>
              <w:t>管理</w:t>
            </w:r>
            <w:r w:rsidRPr="00166836">
              <w:rPr>
                <w:rFonts w:ascii="宋体" w:hAnsi="宋体" w:hint="eastAsia"/>
                <w:color w:val="000000"/>
                <w:szCs w:val="21"/>
              </w:rPr>
              <w:t>中心</w:t>
            </w:r>
          </w:p>
        </w:tc>
      </w:tr>
      <w:tr w:rsidR="00161324" w:rsidRPr="00166836" w:rsidTr="000C5095">
        <w:trPr>
          <w:trHeight w:val="397"/>
          <w:jc w:val="center"/>
        </w:trPr>
        <w:tc>
          <w:tcPr>
            <w:tcW w:w="449" w:type="pct"/>
            <w:tcBorders>
              <w:top w:val="single" w:sz="4" w:space="0" w:color="auto"/>
              <w:left w:val="single" w:sz="4" w:space="0" w:color="auto"/>
              <w:bottom w:val="single" w:sz="4" w:space="0" w:color="auto"/>
              <w:right w:val="single" w:sz="4" w:space="0" w:color="auto"/>
            </w:tcBorders>
            <w:vAlign w:val="center"/>
          </w:tcPr>
          <w:p w:rsidR="00161324" w:rsidRPr="00166836" w:rsidRDefault="00161324" w:rsidP="007E435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166836">
              <w:rPr>
                <w:rFonts w:ascii="宋体" w:hAnsi="宋体" w:hint="eastAsia"/>
                <w:szCs w:val="21"/>
              </w:rPr>
              <w:t>2</w:t>
            </w:r>
          </w:p>
        </w:tc>
        <w:tc>
          <w:tcPr>
            <w:tcW w:w="935" w:type="pct"/>
            <w:tcBorders>
              <w:top w:val="single" w:sz="4" w:space="0" w:color="auto"/>
              <w:left w:val="nil"/>
              <w:bottom w:val="single" w:sz="4" w:space="0" w:color="auto"/>
              <w:right w:val="single" w:sz="4" w:space="0" w:color="auto"/>
            </w:tcBorders>
            <w:vAlign w:val="center"/>
          </w:tcPr>
          <w:p w:rsidR="00161324" w:rsidRPr="00166836" w:rsidRDefault="00161324" w:rsidP="007E435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925" w:type="pct"/>
            <w:tcBorders>
              <w:top w:val="single" w:sz="4" w:space="0" w:color="auto"/>
              <w:left w:val="nil"/>
              <w:bottom w:val="single" w:sz="4" w:space="0" w:color="auto"/>
              <w:right w:val="single" w:sz="4" w:space="0" w:color="auto"/>
            </w:tcBorders>
            <w:vAlign w:val="center"/>
          </w:tcPr>
          <w:p w:rsidR="00161324" w:rsidRPr="00166836" w:rsidRDefault="00161324" w:rsidP="007E435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385" w:type="pct"/>
            <w:tcBorders>
              <w:top w:val="single" w:sz="4" w:space="0" w:color="auto"/>
              <w:left w:val="nil"/>
              <w:bottom w:val="single" w:sz="4" w:space="0" w:color="auto"/>
              <w:right w:val="single" w:sz="4" w:space="0" w:color="auto"/>
            </w:tcBorders>
            <w:vAlign w:val="center"/>
          </w:tcPr>
          <w:p w:rsidR="00161324" w:rsidRPr="00166836" w:rsidRDefault="00161324" w:rsidP="007E435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385" w:type="pct"/>
            <w:tcBorders>
              <w:top w:val="single" w:sz="4" w:space="0" w:color="auto"/>
              <w:left w:val="nil"/>
              <w:bottom w:val="single" w:sz="4" w:space="0" w:color="auto"/>
              <w:right w:val="single" w:sz="4" w:space="0" w:color="auto"/>
            </w:tcBorders>
            <w:vAlign w:val="center"/>
          </w:tcPr>
          <w:p w:rsidR="00161324" w:rsidRPr="00166836" w:rsidRDefault="00161324" w:rsidP="007E4357">
            <w:pPr>
              <w:widowControl/>
              <w:adjustRightInd w:val="0"/>
              <w:ind w:firstLineChars="14" w:firstLine="29"/>
              <w:jc w:val="center"/>
              <w:rPr>
                <w:rFonts w:ascii="宋体" w:hAnsi="宋体"/>
                <w:color w:val="000000"/>
                <w:szCs w:val="21"/>
              </w:rPr>
            </w:pPr>
          </w:p>
        </w:tc>
        <w:tc>
          <w:tcPr>
            <w:tcW w:w="756" w:type="pct"/>
            <w:tcBorders>
              <w:top w:val="single" w:sz="4" w:space="0" w:color="auto"/>
              <w:left w:val="nil"/>
              <w:bottom w:val="single" w:sz="4" w:space="0" w:color="auto"/>
              <w:right w:val="single" w:sz="4" w:space="0" w:color="auto"/>
            </w:tcBorders>
            <w:vAlign w:val="center"/>
          </w:tcPr>
          <w:p w:rsidR="00161324" w:rsidRPr="00166836" w:rsidRDefault="00161324" w:rsidP="007E4357">
            <w:pPr>
              <w:widowControl/>
              <w:adjustRightInd w:val="0"/>
              <w:jc w:val="left"/>
              <w:rPr>
                <w:rFonts w:ascii="宋体" w:hAnsi="宋体"/>
                <w:color w:val="000000"/>
                <w:szCs w:val="21"/>
              </w:rPr>
            </w:pPr>
          </w:p>
        </w:tc>
        <w:tc>
          <w:tcPr>
            <w:tcW w:w="1164" w:type="pct"/>
            <w:tcBorders>
              <w:top w:val="single" w:sz="4" w:space="0" w:color="auto"/>
              <w:left w:val="single" w:sz="4" w:space="0" w:color="auto"/>
              <w:bottom w:val="single" w:sz="4" w:space="0" w:color="auto"/>
              <w:right w:val="single" w:sz="4" w:space="0" w:color="auto"/>
            </w:tcBorders>
            <w:vAlign w:val="center"/>
          </w:tcPr>
          <w:p w:rsidR="00161324" w:rsidRPr="00166836" w:rsidRDefault="00161324" w:rsidP="007E4357">
            <w:pPr>
              <w:widowControl/>
              <w:adjustRightInd w:val="0"/>
              <w:jc w:val="left"/>
              <w:rPr>
                <w:rFonts w:ascii="宋体" w:hAnsi="宋体"/>
                <w:color w:val="000000"/>
                <w:szCs w:val="21"/>
              </w:rPr>
            </w:pPr>
          </w:p>
        </w:tc>
      </w:tr>
      <w:tr w:rsidR="00161324" w:rsidRPr="00166836" w:rsidTr="000C5095">
        <w:trPr>
          <w:trHeight w:val="397"/>
          <w:jc w:val="center"/>
        </w:trPr>
        <w:tc>
          <w:tcPr>
            <w:tcW w:w="449" w:type="pct"/>
            <w:tcBorders>
              <w:top w:val="nil"/>
              <w:left w:val="single" w:sz="4" w:space="0" w:color="auto"/>
              <w:bottom w:val="single" w:sz="4" w:space="0" w:color="auto"/>
              <w:right w:val="single" w:sz="4" w:space="0" w:color="auto"/>
            </w:tcBorders>
            <w:vAlign w:val="center"/>
          </w:tcPr>
          <w:p w:rsidR="00161324" w:rsidRPr="00166836" w:rsidRDefault="00161324" w:rsidP="007E435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166836">
              <w:rPr>
                <w:rFonts w:ascii="宋体" w:hAnsi="宋体" w:hint="eastAsia"/>
                <w:szCs w:val="21"/>
              </w:rPr>
              <w:t>3</w:t>
            </w:r>
          </w:p>
        </w:tc>
        <w:tc>
          <w:tcPr>
            <w:tcW w:w="935" w:type="pct"/>
            <w:tcBorders>
              <w:top w:val="nil"/>
              <w:left w:val="nil"/>
              <w:bottom w:val="single" w:sz="4" w:space="0" w:color="auto"/>
              <w:right w:val="single" w:sz="4" w:space="0" w:color="auto"/>
            </w:tcBorders>
            <w:vAlign w:val="center"/>
          </w:tcPr>
          <w:p w:rsidR="00161324" w:rsidRPr="00166836" w:rsidRDefault="00161324" w:rsidP="007E435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925" w:type="pct"/>
            <w:tcBorders>
              <w:top w:val="nil"/>
              <w:left w:val="nil"/>
              <w:bottom w:val="single" w:sz="4" w:space="0" w:color="auto"/>
              <w:right w:val="single" w:sz="4" w:space="0" w:color="auto"/>
            </w:tcBorders>
            <w:vAlign w:val="center"/>
          </w:tcPr>
          <w:p w:rsidR="00161324" w:rsidRPr="00166836" w:rsidRDefault="00161324" w:rsidP="007E435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385" w:type="pct"/>
            <w:tcBorders>
              <w:top w:val="nil"/>
              <w:left w:val="nil"/>
              <w:bottom w:val="single" w:sz="4" w:space="0" w:color="auto"/>
              <w:right w:val="single" w:sz="4" w:space="0" w:color="auto"/>
            </w:tcBorders>
            <w:vAlign w:val="center"/>
          </w:tcPr>
          <w:p w:rsidR="00161324" w:rsidRPr="00166836" w:rsidRDefault="00161324" w:rsidP="007E435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385" w:type="pct"/>
            <w:tcBorders>
              <w:top w:val="nil"/>
              <w:left w:val="nil"/>
              <w:bottom w:val="single" w:sz="4" w:space="0" w:color="auto"/>
              <w:right w:val="single" w:sz="4" w:space="0" w:color="auto"/>
            </w:tcBorders>
            <w:vAlign w:val="center"/>
          </w:tcPr>
          <w:p w:rsidR="00161324" w:rsidRPr="00166836" w:rsidRDefault="00161324" w:rsidP="007E4357">
            <w:pPr>
              <w:widowControl/>
              <w:adjustRightInd w:val="0"/>
              <w:ind w:firstLineChars="14" w:firstLine="29"/>
              <w:jc w:val="center"/>
              <w:rPr>
                <w:rFonts w:ascii="宋体" w:hAnsi="宋体"/>
                <w:color w:val="000000"/>
                <w:szCs w:val="21"/>
              </w:rPr>
            </w:pPr>
          </w:p>
        </w:tc>
        <w:tc>
          <w:tcPr>
            <w:tcW w:w="756" w:type="pct"/>
            <w:tcBorders>
              <w:top w:val="nil"/>
              <w:left w:val="nil"/>
              <w:bottom w:val="single" w:sz="4" w:space="0" w:color="auto"/>
              <w:right w:val="single" w:sz="4" w:space="0" w:color="auto"/>
            </w:tcBorders>
            <w:vAlign w:val="center"/>
          </w:tcPr>
          <w:p w:rsidR="00161324" w:rsidRPr="00166836" w:rsidRDefault="00161324" w:rsidP="007E4357">
            <w:pPr>
              <w:widowControl/>
              <w:adjustRightInd w:val="0"/>
              <w:jc w:val="left"/>
              <w:rPr>
                <w:rFonts w:ascii="宋体" w:hAnsi="宋体"/>
                <w:color w:val="000000"/>
                <w:szCs w:val="21"/>
              </w:rPr>
            </w:pPr>
          </w:p>
        </w:tc>
        <w:tc>
          <w:tcPr>
            <w:tcW w:w="1164" w:type="pct"/>
            <w:tcBorders>
              <w:top w:val="nil"/>
              <w:left w:val="single" w:sz="4" w:space="0" w:color="auto"/>
              <w:bottom w:val="single" w:sz="4" w:space="0" w:color="auto"/>
              <w:right w:val="single" w:sz="4" w:space="0" w:color="auto"/>
            </w:tcBorders>
            <w:vAlign w:val="center"/>
          </w:tcPr>
          <w:p w:rsidR="00161324" w:rsidRPr="00166836" w:rsidRDefault="00161324" w:rsidP="007E4357">
            <w:pPr>
              <w:widowControl/>
              <w:adjustRightInd w:val="0"/>
              <w:jc w:val="left"/>
              <w:rPr>
                <w:rFonts w:ascii="宋体" w:hAnsi="宋体"/>
                <w:color w:val="000000"/>
                <w:szCs w:val="21"/>
              </w:rPr>
            </w:pPr>
          </w:p>
        </w:tc>
      </w:tr>
      <w:tr w:rsidR="007D2E94" w:rsidRPr="00166836" w:rsidTr="000C5095">
        <w:trPr>
          <w:trHeight w:val="397"/>
          <w:jc w:val="center"/>
        </w:trPr>
        <w:tc>
          <w:tcPr>
            <w:tcW w:w="449" w:type="pct"/>
            <w:tcBorders>
              <w:top w:val="nil"/>
              <w:left w:val="single" w:sz="4" w:space="0" w:color="auto"/>
              <w:bottom w:val="single" w:sz="4" w:space="0" w:color="auto"/>
              <w:right w:val="single" w:sz="4" w:space="0" w:color="auto"/>
            </w:tcBorders>
            <w:vAlign w:val="center"/>
          </w:tcPr>
          <w:p w:rsidR="007D2E94" w:rsidRPr="00166836" w:rsidRDefault="007D2E94" w:rsidP="007E435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166836">
              <w:rPr>
                <w:rFonts w:ascii="宋体" w:hAnsi="宋体" w:hint="eastAsia"/>
                <w:szCs w:val="21"/>
              </w:rPr>
              <w:t>4</w:t>
            </w:r>
          </w:p>
        </w:tc>
        <w:tc>
          <w:tcPr>
            <w:tcW w:w="935" w:type="pct"/>
            <w:tcBorders>
              <w:top w:val="nil"/>
              <w:left w:val="nil"/>
              <w:bottom w:val="single" w:sz="4" w:space="0" w:color="auto"/>
              <w:right w:val="single" w:sz="4" w:space="0" w:color="auto"/>
            </w:tcBorders>
            <w:vAlign w:val="center"/>
          </w:tcPr>
          <w:p w:rsidR="007D2E94" w:rsidRPr="00166836" w:rsidRDefault="007D2E94" w:rsidP="007E435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925" w:type="pct"/>
            <w:tcBorders>
              <w:top w:val="nil"/>
              <w:left w:val="nil"/>
              <w:bottom w:val="single" w:sz="4" w:space="0" w:color="auto"/>
              <w:right w:val="single" w:sz="4" w:space="0" w:color="auto"/>
            </w:tcBorders>
            <w:vAlign w:val="center"/>
          </w:tcPr>
          <w:p w:rsidR="007D2E94" w:rsidRPr="00166836" w:rsidRDefault="007D2E94" w:rsidP="007E435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385" w:type="pct"/>
            <w:tcBorders>
              <w:top w:val="nil"/>
              <w:left w:val="nil"/>
              <w:bottom w:val="single" w:sz="4" w:space="0" w:color="auto"/>
              <w:right w:val="single" w:sz="4" w:space="0" w:color="auto"/>
            </w:tcBorders>
            <w:vAlign w:val="center"/>
          </w:tcPr>
          <w:p w:rsidR="007D2E94" w:rsidRPr="00166836" w:rsidRDefault="007D2E94" w:rsidP="007E435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385" w:type="pct"/>
            <w:tcBorders>
              <w:top w:val="nil"/>
              <w:left w:val="nil"/>
              <w:bottom w:val="single" w:sz="4" w:space="0" w:color="auto"/>
              <w:right w:val="single" w:sz="4" w:space="0" w:color="auto"/>
            </w:tcBorders>
            <w:vAlign w:val="center"/>
          </w:tcPr>
          <w:p w:rsidR="007D2E94" w:rsidRPr="00166836" w:rsidRDefault="007D2E94" w:rsidP="007E4357">
            <w:pPr>
              <w:widowControl/>
              <w:adjustRightInd w:val="0"/>
              <w:ind w:firstLineChars="14" w:firstLine="29"/>
              <w:jc w:val="center"/>
              <w:rPr>
                <w:rFonts w:ascii="宋体" w:hAnsi="宋体"/>
                <w:color w:val="000000"/>
                <w:szCs w:val="21"/>
              </w:rPr>
            </w:pPr>
          </w:p>
        </w:tc>
        <w:tc>
          <w:tcPr>
            <w:tcW w:w="756" w:type="pct"/>
            <w:tcBorders>
              <w:top w:val="nil"/>
              <w:left w:val="nil"/>
              <w:bottom w:val="single" w:sz="4" w:space="0" w:color="auto"/>
              <w:right w:val="single" w:sz="4" w:space="0" w:color="auto"/>
            </w:tcBorders>
            <w:vAlign w:val="center"/>
          </w:tcPr>
          <w:p w:rsidR="007D2E94" w:rsidRPr="00166836" w:rsidRDefault="007D2E94" w:rsidP="00F8208A">
            <w:pPr>
              <w:widowControl/>
              <w:adjustRightInd w:val="0"/>
              <w:jc w:val="left"/>
              <w:rPr>
                <w:rFonts w:ascii="宋体" w:hAnsi="宋体"/>
                <w:color w:val="000000"/>
                <w:szCs w:val="21"/>
              </w:rPr>
            </w:pPr>
          </w:p>
        </w:tc>
        <w:tc>
          <w:tcPr>
            <w:tcW w:w="1164" w:type="pct"/>
            <w:tcBorders>
              <w:top w:val="nil"/>
              <w:left w:val="single" w:sz="4" w:space="0" w:color="auto"/>
              <w:bottom w:val="single" w:sz="4" w:space="0" w:color="auto"/>
              <w:right w:val="single" w:sz="4" w:space="0" w:color="auto"/>
            </w:tcBorders>
            <w:vAlign w:val="center"/>
          </w:tcPr>
          <w:p w:rsidR="007D2E94" w:rsidRPr="00166836" w:rsidRDefault="007D2E94" w:rsidP="00F8208A">
            <w:pPr>
              <w:widowControl/>
              <w:adjustRightInd w:val="0"/>
              <w:jc w:val="left"/>
              <w:rPr>
                <w:rFonts w:ascii="宋体" w:hAnsi="宋体"/>
                <w:color w:val="000000"/>
                <w:szCs w:val="21"/>
              </w:rPr>
            </w:pPr>
          </w:p>
        </w:tc>
      </w:tr>
      <w:tr w:rsidR="00161324" w:rsidRPr="00166836" w:rsidTr="000C5095">
        <w:trPr>
          <w:trHeight w:val="397"/>
          <w:jc w:val="center"/>
        </w:trPr>
        <w:tc>
          <w:tcPr>
            <w:tcW w:w="449" w:type="pct"/>
            <w:tcBorders>
              <w:top w:val="nil"/>
              <w:left w:val="single" w:sz="4" w:space="0" w:color="auto"/>
              <w:bottom w:val="single" w:sz="4" w:space="0" w:color="auto"/>
              <w:right w:val="single" w:sz="4" w:space="0" w:color="auto"/>
            </w:tcBorders>
            <w:vAlign w:val="center"/>
          </w:tcPr>
          <w:p w:rsidR="00161324" w:rsidRPr="00166836" w:rsidRDefault="00161324" w:rsidP="007E435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166836">
              <w:rPr>
                <w:rFonts w:ascii="宋体" w:hAnsi="宋体" w:hint="eastAsia"/>
                <w:szCs w:val="21"/>
              </w:rPr>
              <w:t>5</w:t>
            </w:r>
          </w:p>
        </w:tc>
        <w:tc>
          <w:tcPr>
            <w:tcW w:w="935" w:type="pct"/>
            <w:tcBorders>
              <w:top w:val="nil"/>
              <w:left w:val="nil"/>
              <w:bottom w:val="single" w:sz="4" w:space="0" w:color="auto"/>
              <w:right w:val="single" w:sz="4" w:space="0" w:color="auto"/>
            </w:tcBorders>
            <w:vAlign w:val="center"/>
          </w:tcPr>
          <w:p w:rsidR="00161324" w:rsidRPr="00166836" w:rsidRDefault="00161324" w:rsidP="007E435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ind w:firstLineChars="150" w:firstLine="315"/>
              <w:rPr>
                <w:rFonts w:ascii="宋体" w:hAnsi="宋体"/>
                <w:szCs w:val="21"/>
              </w:rPr>
            </w:pPr>
          </w:p>
        </w:tc>
        <w:tc>
          <w:tcPr>
            <w:tcW w:w="925" w:type="pct"/>
            <w:tcBorders>
              <w:top w:val="nil"/>
              <w:left w:val="nil"/>
              <w:bottom w:val="single" w:sz="4" w:space="0" w:color="auto"/>
              <w:right w:val="single" w:sz="4" w:space="0" w:color="auto"/>
            </w:tcBorders>
            <w:vAlign w:val="center"/>
          </w:tcPr>
          <w:p w:rsidR="00161324" w:rsidRPr="00166836" w:rsidRDefault="00161324" w:rsidP="007E435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385" w:type="pct"/>
            <w:tcBorders>
              <w:top w:val="nil"/>
              <w:left w:val="nil"/>
              <w:bottom w:val="single" w:sz="4" w:space="0" w:color="auto"/>
              <w:right w:val="single" w:sz="4" w:space="0" w:color="auto"/>
            </w:tcBorders>
            <w:vAlign w:val="center"/>
          </w:tcPr>
          <w:p w:rsidR="00161324" w:rsidRPr="00166836" w:rsidRDefault="00161324" w:rsidP="007E435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385" w:type="pct"/>
            <w:tcBorders>
              <w:top w:val="nil"/>
              <w:left w:val="nil"/>
              <w:bottom w:val="single" w:sz="4" w:space="0" w:color="auto"/>
              <w:right w:val="single" w:sz="4" w:space="0" w:color="auto"/>
            </w:tcBorders>
            <w:vAlign w:val="center"/>
          </w:tcPr>
          <w:p w:rsidR="00161324" w:rsidRPr="00166836" w:rsidRDefault="00161324" w:rsidP="007E4357">
            <w:pPr>
              <w:widowControl/>
              <w:adjustRightInd w:val="0"/>
              <w:ind w:firstLineChars="14" w:firstLine="29"/>
              <w:jc w:val="center"/>
              <w:rPr>
                <w:rFonts w:ascii="宋体" w:hAnsi="宋体"/>
                <w:color w:val="000000"/>
                <w:szCs w:val="21"/>
              </w:rPr>
            </w:pPr>
          </w:p>
        </w:tc>
        <w:tc>
          <w:tcPr>
            <w:tcW w:w="756" w:type="pct"/>
            <w:tcBorders>
              <w:top w:val="nil"/>
              <w:left w:val="nil"/>
              <w:bottom w:val="single" w:sz="4" w:space="0" w:color="auto"/>
              <w:right w:val="single" w:sz="4" w:space="0" w:color="auto"/>
            </w:tcBorders>
            <w:vAlign w:val="center"/>
          </w:tcPr>
          <w:p w:rsidR="00161324" w:rsidRPr="00166836" w:rsidRDefault="00161324" w:rsidP="007E4357">
            <w:pPr>
              <w:widowControl/>
              <w:adjustRightInd w:val="0"/>
              <w:ind w:firstLineChars="100" w:firstLine="210"/>
              <w:rPr>
                <w:rFonts w:ascii="宋体" w:hAnsi="宋体"/>
                <w:color w:val="000000"/>
                <w:szCs w:val="21"/>
              </w:rPr>
            </w:pPr>
          </w:p>
        </w:tc>
        <w:tc>
          <w:tcPr>
            <w:tcW w:w="1164" w:type="pct"/>
            <w:tcBorders>
              <w:top w:val="nil"/>
              <w:left w:val="single" w:sz="4" w:space="0" w:color="auto"/>
              <w:bottom w:val="single" w:sz="4" w:space="0" w:color="auto"/>
              <w:right w:val="single" w:sz="4" w:space="0" w:color="auto"/>
            </w:tcBorders>
            <w:vAlign w:val="center"/>
          </w:tcPr>
          <w:p w:rsidR="00161324" w:rsidRPr="00166836" w:rsidRDefault="00161324" w:rsidP="007E4357">
            <w:pPr>
              <w:widowControl/>
              <w:adjustRightInd w:val="0"/>
              <w:ind w:firstLineChars="100" w:firstLine="210"/>
              <w:rPr>
                <w:rFonts w:ascii="宋体" w:hAnsi="宋体"/>
                <w:color w:val="000000"/>
                <w:szCs w:val="21"/>
              </w:rPr>
            </w:pPr>
          </w:p>
        </w:tc>
      </w:tr>
    </w:tbl>
    <w:p w:rsidR="00161324" w:rsidRPr="004F473C" w:rsidRDefault="00161324" w:rsidP="00BB4D40">
      <w:pPr>
        <w:pStyle w:val="ab"/>
      </w:pPr>
      <w:r w:rsidRPr="004F473C">
        <w:rPr>
          <w:rFonts w:hint="eastAsia"/>
        </w:rPr>
        <w:t>（</w:t>
      </w:r>
      <w:r w:rsidRPr="004F473C">
        <w:rPr>
          <w:rFonts w:hint="eastAsia"/>
        </w:rPr>
        <w:t>2</w:t>
      </w:r>
      <w:r w:rsidRPr="004F473C">
        <w:rPr>
          <w:rFonts w:hint="eastAsia"/>
        </w:rPr>
        <w:t>）分项报价表</w:t>
      </w:r>
    </w:p>
    <w:tbl>
      <w:tblPr>
        <w:tblW w:w="48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8"/>
        <w:gridCol w:w="2299"/>
        <w:gridCol w:w="705"/>
        <w:gridCol w:w="852"/>
        <w:gridCol w:w="849"/>
        <w:gridCol w:w="597"/>
        <w:gridCol w:w="1045"/>
        <w:gridCol w:w="1045"/>
      </w:tblGrid>
      <w:tr w:rsidR="00161324" w:rsidRPr="004F473C" w:rsidTr="007E4357">
        <w:trPr>
          <w:trHeight w:val="397"/>
          <w:jc w:val="center"/>
        </w:trPr>
        <w:tc>
          <w:tcPr>
            <w:tcW w:w="537" w:type="pct"/>
            <w:vAlign w:val="center"/>
          </w:tcPr>
          <w:p w:rsidR="00161324" w:rsidRPr="004F473C" w:rsidRDefault="00161324" w:rsidP="007E4357">
            <w:pPr>
              <w:jc w:val="center"/>
              <w:rPr>
                <w:rFonts w:ascii="宋体" w:hAnsi="宋体"/>
                <w:b/>
                <w:szCs w:val="21"/>
              </w:rPr>
            </w:pPr>
            <w:r w:rsidRPr="004F473C">
              <w:rPr>
                <w:rFonts w:ascii="宋体" w:hAnsi="宋体" w:hint="eastAsia"/>
                <w:b/>
                <w:szCs w:val="21"/>
              </w:rPr>
              <w:t>序号</w:t>
            </w:r>
          </w:p>
        </w:tc>
        <w:tc>
          <w:tcPr>
            <w:tcW w:w="1396" w:type="pct"/>
            <w:vAlign w:val="center"/>
          </w:tcPr>
          <w:p w:rsidR="00161324" w:rsidRPr="004F473C" w:rsidRDefault="00161324" w:rsidP="007E4357">
            <w:pPr>
              <w:jc w:val="center"/>
              <w:rPr>
                <w:rFonts w:ascii="宋体" w:hAnsi="宋体"/>
                <w:b/>
                <w:szCs w:val="21"/>
              </w:rPr>
            </w:pPr>
            <w:r w:rsidRPr="004F473C">
              <w:rPr>
                <w:rFonts w:ascii="宋体" w:hAnsi="宋体" w:hint="eastAsia"/>
                <w:b/>
                <w:szCs w:val="21"/>
              </w:rPr>
              <w:t>名　称</w:t>
            </w:r>
          </w:p>
        </w:tc>
        <w:tc>
          <w:tcPr>
            <w:tcW w:w="432" w:type="pct"/>
            <w:vAlign w:val="center"/>
          </w:tcPr>
          <w:p w:rsidR="00161324" w:rsidRPr="004F473C" w:rsidRDefault="00161324" w:rsidP="007E4357">
            <w:pPr>
              <w:jc w:val="center"/>
              <w:rPr>
                <w:rFonts w:ascii="宋体" w:hAnsi="宋体"/>
                <w:b/>
                <w:szCs w:val="21"/>
              </w:rPr>
            </w:pPr>
            <w:r w:rsidRPr="004F473C">
              <w:rPr>
                <w:rFonts w:ascii="宋体" w:hAnsi="宋体" w:hint="eastAsia"/>
                <w:b/>
                <w:szCs w:val="21"/>
              </w:rPr>
              <w:t>单位</w:t>
            </w:r>
          </w:p>
        </w:tc>
        <w:tc>
          <w:tcPr>
            <w:tcW w:w="521" w:type="pct"/>
            <w:vAlign w:val="center"/>
          </w:tcPr>
          <w:p w:rsidR="00161324" w:rsidRPr="004F473C" w:rsidRDefault="00161324" w:rsidP="007E4357">
            <w:pPr>
              <w:jc w:val="center"/>
              <w:rPr>
                <w:rFonts w:ascii="宋体" w:hAnsi="宋体"/>
                <w:b/>
                <w:szCs w:val="21"/>
              </w:rPr>
            </w:pPr>
            <w:r w:rsidRPr="004F473C">
              <w:rPr>
                <w:rFonts w:ascii="宋体" w:hAnsi="宋体" w:hint="eastAsia"/>
                <w:b/>
                <w:szCs w:val="21"/>
              </w:rPr>
              <w:t>数量</w:t>
            </w:r>
          </w:p>
        </w:tc>
        <w:tc>
          <w:tcPr>
            <w:tcW w:w="471" w:type="pct"/>
            <w:vAlign w:val="center"/>
          </w:tcPr>
          <w:p w:rsidR="00161324" w:rsidRPr="004F473C" w:rsidRDefault="00161324" w:rsidP="007E4357">
            <w:pPr>
              <w:jc w:val="center"/>
              <w:rPr>
                <w:rFonts w:ascii="宋体" w:hAnsi="宋体"/>
                <w:b/>
                <w:szCs w:val="21"/>
              </w:rPr>
            </w:pPr>
            <w:r w:rsidRPr="004F473C">
              <w:rPr>
                <w:rFonts w:ascii="宋体" w:hAnsi="宋体" w:hint="eastAsia"/>
                <w:b/>
                <w:szCs w:val="21"/>
              </w:rPr>
              <w:t>单价（元）</w:t>
            </w:r>
          </w:p>
        </w:tc>
        <w:tc>
          <w:tcPr>
            <w:tcW w:w="367" w:type="pct"/>
            <w:vAlign w:val="center"/>
          </w:tcPr>
          <w:p w:rsidR="00161324" w:rsidRPr="004F473C" w:rsidRDefault="00161324" w:rsidP="007E4357">
            <w:pPr>
              <w:jc w:val="center"/>
              <w:rPr>
                <w:rFonts w:ascii="宋体" w:hAnsi="宋体"/>
                <w:b/>
                <w:szCs w:val="21"/>
              </w:rPr>
            </w:pPr>
            <w:r w:rsidRPr="004F473C">
              <w:rPr>
                <w:rFonts w:ascii="宋体" w:hAnsi="宋体" w:hint="eastAsia"/>
                <w:b/>
                <w:szCs w:val="21"/>
              </w:rPr>
              <w:t>总计</w:t>
            </w:r>
          </w:p>
        </w:tc>
        <w:tc>
          <w:tcPr>
            <w:tcW w:w="638" w:type="pct"/>
            <w:vAlign w:val="center"/>
          </w:tcPr>
          <w:p w:rsidR="00161324" w:rsidRPr="004F473C" w:rsidRDefault="00161324" w:rsidP="007E4357">
            <w:pPr>
              <w:jc w:val="center"/>
              <w:rPr>
                <w:rFonts w:ascii="宋体" w:hAnsi="宋体"/>
                <w:b/>
                <w:szCs w:val="21"/>
              </w:rPr>
            </w:pPr>
            <w:r w:rsidRPr="004F473C">
              <w:rPr>
                <w:rFonts w:ascii="宋体" w:hAnsi="宋体" w:hint="eastAsia"/>
                <w:b/>
                <w:szCs w:val="21"/>
              </w:rPr>
              <w:t>重要程度</w:t>
            </w:r>
          </w:p>
        </w:tc>
        <w:tc>
          <w:tcPr>
            <w:tcW w:w="639" w:type="pct"/>
            <w:vAlign w:val="center"/>
          </w:tcPr>
          <w:p w:rsidR="00161324" w:rsidRPr="004F473C" w:rsidRDefault="00161324" w:rsidP="007E4357">
            <w:pPr>
              <w:jc w:val="center"/>
              <w:rPr>
                <w:rFonts w:ascii="宋体" w:hAnsi="宋体"/>
                <w:b/>
                <w:szCs w:val="21"/>
              </w:rPr>
            </w:pPr>
            <w:r w:rsidRPr="004F473C">
              <w:rPr>
                <w:rFonts w:ascii="宋体" w:hAnsi="宋体" w:hint="eastAsia"/>
                <w:b/>
                <w:szCs w:val="21"/>
              </w:rPr>
              <w:t>易损等级</w:t>
            </w:r>
          </w:p>
        </w:tc>
      </w:tr>
      <w:tr w:rsidR="00161324" w:rsidRPr="004F473C" w:rsidTr="007E4357">
        <w:trPr>
          <w:trHeight w:val="397"/>
          <w:jc w:val="center"/>
        </w:trPr>
        <w:tc>
          <w:tcPr>
            <w:tcW w:w="537" w:type="pct"/>
            <w:vAlign w:val="center"/>
          </w:tcPr>
          <w:p w:rsidR="00161324" w:rsidRPr="004F473C" w:rsidRDefault="00161324" w:rsidP="007E4357">
            <w:pPr>
              <w:jc w:val="center"/>
              <w:rPr>
                <w:rFonts w:ascii="宋体" w:hAnsi="宋体"/>
                <w:color w:val="000000"/>
                <w:szCs w:val="21"/>
              </w:rPr>
            </w:pPr>
            <w:r w:rsidRPr="004F473C">
              <w:rPr>
                <w:rFonts w:ascii="宋体" w:hAnsi="宋体" w:hint="eastAsia"/>
                <w:color w:val="000000"/>
                <w:szCs w:val="21"/>
              </w:rPr>
              <w:t>1</w:t>
            </w:r>
          </w:p>
        </w:tc>
        <w:tc>
          <w:tcPr>
            <w:tcW w:w="1396" w:type="pct"/>
            <w:vAlign w:val="center"/>
          </w:tcPr>
          <w:p w:rsidR="00161324" w:rsidRPr="004F473C" w:rsidRDefault="004C2BE9" w:rsidP="007E4357">
            <w:pPr>
              <w:rPr>
                <w:rFonts w:ascii="宋体" w:hAnsi="宋体"/>
                <w:b/>
                <w:color w:val="000000"/>
                <w:szCs w:val="21"/>
              </w:rPr>
            </w:pPr>
            <w:r>
              <w:rPr>
                <w:rFonts w:ascii="宋体" w:hAnsi="宋体" w:hint="eastAsia"/>
                <w:color w:val="000000"/>
                <w:szCs w:val="21"/>
              </w:rPr>
              <w:t>实时数据库软件</w:t>
            </w:r>
          </w:p>
        </w:tc>
        <w:tc>
          <w:tcPr>
            <w:tcW w:w="432" w:type="pct"/>
            <w:vAlign w:val="center"/>
          </w:tcPr>
          <w:p w:rsidR="00161324" w:rsidRPr="004F473C" w:rsidRDefault="00161324" w:rsidP="007E4357">
            <w:pPr>
              <w:jc w:val="center"/>
              <w:rPr>
                <w:rFonts w:ascii="宋体" w:hAnsi="宋体"/>
                <w:b/>
                <w:color w:val="000000"/>
                <w:szCs w:val="21"/>
              </w:rPr>
            </w:pPr>
            <w:r w:rsidRPr="004F473C">
              <w:rPr>
                <w:rFonts w:ascii="宋体" w:hAnsi="宋体" w:hint="eastAsia"/>
                <w:color w:val="000000"/>
                <w:szCs w:val="21"/>
              </w:rPr>
              <w:t>套</w:t>
            </w:r>
          </w:p>
        </w:tc>
        <w:tc>
          <w:tcPr>
            <w:tcW w:w="521" w:type="pct"/>
            <w:vAlign w:val="center"/>
          </w:tcPr>
          <w:p w:rsidR="00161324" w:rsidRPr="004F473C" w:rsidRDefault="004C2BE9" w:rsidP="007E4357">
            <w:pPr>
              <w:pStyle w:val="a5"/>
              <w:jc w:val="center"/>
              <w:rPr>
                <w:rFonts w:hAnsi="宋体"/>
              </w:rPr>
            </w:pPr>
            <w:r>
              <w:rPr>
                <w:rFonts w:hAnsi="宋体" w:hint="eastAsia"/>
              </w:rPr>
              <w:t>1</w:t>
            </w:r>
          </w:p>
        </w:tc>
        <w:tc>
          <w:tcPr>
            <w:tcW w:w="471" w:type="pct"/>
            <w:vAlign w:val="center"/>
          </w:tcPr>
          <w:p w:rsidR="00161324" w:rsidRPr="004F473C" w:rsidRDefault="004C2BE9" w:rsidP="007E4357">
            <w:pPr>
              <w:pStyle w:val="a5"/>
              <w:jc w:val="center"/>
              <w:rPr>
                <w:rFonts w:hAnsi="宋体"/>
              </w:rPr>
            </w:pPr>
            <w:r>
              <w:rPr>
                <w:rFonts w:hAnsi="宋体" w:hint="eastAsia"/>
              </w:rPr>
              <w:t>20万</w:t>
            </w:r>
          </w:p>
        </w:tc>
        <w:tc>
          <w:tcPr>
            <w:tcW w:w="367" w:type="pct"/>
            <w:vAlign w:val="center"/>
          </w:tcPr>
          <w:p w:rsidR="00161324" w:rsidRPr="004F473C" w:rsidRDefault="004C2BE9" w:rsidP="007E4357">
            <w:pPr>
              <w:widowControl/>
              <w:adjustRightInd w:val="0"/>
              <w:rPr>
                <w:rFonts w:ascii="宋体" w:hAnsi="宋体"/>
                <w:color w:val="000000"/>
                <w:szCs w:val="21"/>
              </w:rPr>
            </w:pPr>
            <w:r>
              <w:rPr>
                <w:rFonts w:hAnsi="宋体" w:hint="eastAsia"/>
              </w:rPr>
              <w:t>20</w:t>
            </w:r>
            <w:r>
              <w:rPr>
                <w:rFonts w:hAnsi="宋体" w:hint="eastAsia"/>
              </w:rPr>
              <w:t>万</w:t>
            </w:r>
          </w:p>
        </w:tc>
        <w:tc>
          <w:tcPr>
            <w:tcW w:w="638" w:type="pct"/>
            <w:vAlign w:val="center"/>
          </w:tcPr>
          <w:p w:rsidR="00161324" w:rsidRPr="004F473C" w:rsidRDefault="004C2BE9" w:rsidP="007E4357">
            <w:pPr>
              <w:widowControl/>
              <w:adjustRightInd w:val="0"/>
              <w:rPr>
                <w:rFonts w:ascii="宋体" w:hAnsi="宋体"/>
                <w:color w:val="000000"/>
                <w:szCs w:val="21"/>
              </w:rPr>
            </w:pPr>
            <w:r>
              <w:rPr>
                <w:rFonts w:ascii="宋体" w:hAnsi="宋体"/>
                <w:color w:val="000000"/>
                <w:szCs w:val="21"/>
              </w:rPr>
              <w:t>重要</w:t>
            </w:r>
          </w:p>
        </w:tc>
        <w:tc>
          <w:tcPr>
            <w:tcW w:w="639" w:type="pct"/>
            <w:vAlign w:val="center"/>
          </w:tcPr>
          <w:p w:rsidR="00161324" w:rsidRPr="004F473C" w:rsidRDefault="00161324" w:rsidP="007E4357">
            <w:pPr>
              <w:widowControl/>
              <w:adjustRightInd w:val="0"/>
              <w:rPr>
                <w:rFonts w:ascii="宋体" w:hAnsi="宋体"/>
                <w:color w:val="000000"/>
                <w:szCs w:val="21"/>
              </w:rPr>
            </w:pPr>
          </w:p>
        </w:tc>
      </w:tr>
      <w:tr w:rsidR="00161324" w:rsidRPr="004F473C" w:rsidTr="007E4357">
        <w:trPr>
          <w:trHeight w:val="397"/>
          <w:jc w:val="center"/>
        </w:trPr>
        <w:tc>
          <w:tcPr>
            <w:tcW w:w="537" w:type="pct"/>
            <w:vAlign w:val="center"/>
          </w:tcPr>
          <w:p w:rsidR="00161324" w:rsidRPr="004F473C" w:rsidRDefault="00161324" w:rsidP="007E4357">
            <w:pPr>
              <w:jc w:val="center"/>
              <w:rPr>
                <w:rFonts w:ascii="宋体" w:hAnsi="宋体"/>
                <w:color w:val="000000"/>
                <w:szCs w:val="21"/>
              </w:rPr>
            </w:pPr>
          </w:p>
        </w:tc>
        <w:tc>
          <w:tcPr>
            <w:tcW w:w="1396" w:type="pct"/>
            <w:vAlign w:val="center"/>
          </w:tcPr>
          <w:p w:rsidR="00161324" w:rsidRPr="004F473C" w:rsidRDefault="00161324" w:rsidP="007E4357">
            <w:pPr>
              <w:rPr>
                <w:rFonts w:ascii="宋体" w:hAnsi="宋体"/>
                <w:color w:val="000000"/>
                <w:szCs w:val="21"/>
              </w:rPr>
            </w:pPr>
          </w:p>
        </w:tc>
        <w:tc>
          <w:tcPr>
            <w:tcW w:w="432" w:type="pct"/>
            <w:vAlign w:val="center"/>
          </w:tcPr>
          <w:p w:rsidR="00161324" w:rsidRPr="004F473C" w:rsidRDefault="00161324" w:rsidP="007E4357">
            <w:pPr>
              <w:jc w:val="center"/>
              <w:rPr>
                <w:rFonts w:ascii="宋体" w:hAnsi="宋体"/>
                <w:color w:val="000000"/>
                <w:szCs w:val="21"/>
              </w:rPr>
            </w:pPr>
          </w:p>
        </w:tc>
        <w:tc>
          <w:tcPr>
            <w:tcW w:w="521" w:type="pct"/>
            <w:vAlign w:val="center"/>
          </w:tcPr>
          <w:p w:rsidR="00161324" w:rsidRPr="004F473C" w:rsidRDefault="00161324" w:rsidP="007E4357">
            <w:pPr>
              <w:pStyle w:val="a5"/>
              <w:jc w:val="center"/>
              <w:rPr>
                <w:rFonts w:hAnsi="宋体"/>
              </w:rPr>
            </w:pPr>
          </w:p>
        </w:tc>
        <w:tc>
          <w:tcPr>
            <w:tcW w:w="471" w:type="pct"/>
            <w:vAlign w:val="center"/>
          </w:tcPr>
          <w:p w:rsidR="00161324" w:rsidRPr="004F473C" w:rsidRDefault="00161324" w:rsidP="007E4357">
            <w:pPr>
              <w:pStyle w:val="a5"/>
              <w:jc w:val="center"/>
              <w:rPr>
                <w:rFonts w:hAnsi="宋体"/>
              </w:rPr>
            </w:pPr>
          </w:p>
        </w:tc>
        <w:tc>
          <w:tcPr>
            <w:tcW w:w="367" w:type="pct"/>
            <w:vAlign w:val="center"/>
          </w:tcPr>
          <w:p w:rsidR="00161324" w:rsidRPr="004F473C" w:rsidRDefault="00161324" w:rsidP="007E4357">
            <w:pPr>
              <w:widowControl/>
              <w:adjustRightInd w:val="0"/>
              <w:rPr>
                <w:rFonts w:ascii="宋体" w:hAnsi="宋体"/>
                <w:color w:val="000000"/>
                <w:szCs w:val="21"/>
              </w:rPr>
            </w:pPr>
          </w:p>
        </w:tc>
        <w:tc>
          <w:tcPr>
            <w:tcW w:w="638" w:type="pct"/>
            <w:vAlign w:val="center"/>
          </w:tcPr>
          <w:p w:rsidR="00161324" w:rsidRPr="004F473C" w:rsidRDefault="00161324" w:rsidP="007E4357">
            <w:pPr>
              <w:widowControl/>
              <w:adjustRightInd w:val="0"/>
              <w:rPr>
                <w:rFonts w:ascii="宋体" w:hAnsi="宋体"/>
                <w:color w:val="000000"/>
                <w:szCs w:val="21"/>
              </w:rPr>
            </w:pPr>
          </w:p>
        </w:tc>
        <w:tc>
          <w:tcPr>
            <w:tcW w:w="639" w:type="pct"/>
            <w:vAlign w:val="center"/>
          </w:tcPr>
          <w:p w:rsidR="00161324" w:rsidRPr="004F473C" w:rsidRDefault="00161324" w:rsidP="007E4357">
            <w:pPr>
              <w:widowControl/>
              <w:adjustRightInd w:val="0"/>
              <w:rPr>
                <w:rFonts w:ascii="宋体" w:hAnsi="宋体"/>
                <w:color w:val="000000"/>
                <w:szCs w:val="21"/>
              </w:rPr>
            </w:pPr>
          </w:p>
        </w:tc>
      </w:tr>
      <w:tr w:rsidR="00161324" w:rsidRPr="004F473C" w:rsidTr="007E4357">
        <w:trPr>
          <w:trHeight w:val="397"/>
          <w:jc w:val="center"/>
        </w:trPr>
        <w:tc>
          <w:tcPr>
            <w:tcW w:w="537" w:type="pct"/>
            <w:vAlign w:val="center"/>
          </w:tcPr>
          <w:p w:rsidR="00161324" w:rsidRPr="004F473C" w:rsidRDefault="00161324" w:rsidP="007E4357">
            <w:pPr>
              <w:jc w:val="center"/>
              <w:rPr>
                <w:rFonts w:ascii="宋体" w:hAnsi="宋体"/>
                <w:color w:val="000000"/>
                <w:szCs w:val="21"/>
              </w:rPr>
            </w:pPr>
          </w:p>
        </w:tc>
        <w:tc>
          <w:tcPr>
            <w:tcW w:w="1396" w:type="pct"/>
            <w:vAlign w:val="center"/>
          </w:tcPr>
          <w:p w:rsidR="00161324" w:rsidRPr="004F473C" w:rsidRDefault="00161324" w:rsidP="007E4357">
            <w:pPr>
              <w:rPr>
                <w:rFonts w:ascii="宋体" w:hAnsi="宋体"/>
                <w:color w:val="000000"/>
                <w:szCs w:val="21"/>
              </w:rPr>
            </w:pPr>
          </w:p>
        </w:tc>
        <w:tc>
          <w:tcPr>
            <w:tcW w:w="432" w:type="pct"/>
            <w:vAlign w:val="center"/>
          </w:tcPr>
          <w:p w:rsidR="00161324" w:rsidRPr="004F473C" w:rsidRDefault="00161324" w:rsidP="007E4357">
            <w:pPr>
              <w:jc w:val="center"/>
              <w:rPr>
                <w:rFonts w:ascii="宋体" w:hAnsi="宋体"/>
                <w:color w:val="000000"/>
                <w:szCs w:val="21"/>
              </w:rPr>
            </w:pPr>
          </w:p>
        </w:tc>
        <w:tc>
          <w:tcPr>
            <w:tcW w:w="521" w:type="pct"/>
            <w:vAlign w:val="center"/>
          </w:tcPr>
          <w:p w:rsidR="00161324" w:rsidRPr="004F473C" w:rsidRDefault="00161324" w:rsidP="007E4357">
            <w:pPr>
              <w:pStyle w:val="a5"/>
              <w:jc w:val="center"/>
              <w:rPr>
                <w:rFonts w:hAnsi="宋体"/>
              </w:rPr>
            </w:pPr>
          </w:p>
        </w:tc>
        <w:tc>
          <w:tcPr>
            <w:tcW w:w="471" w:type="pct"/>
            <w:vAlign w:val="center"/>
          </w:tcPr>
          <w:p w:rsidR="00161324" w:rsidRPr="004F473C" w:rsidRDefault="00161324" w:rsidP="007E4357">
            <w:pPr>
              <w:pStyle w:val="a5"/>
              <w:jc w:val="center"/>
              <w:rPr>
                <w:rFonts w:hAnsi="宋体"/>
              </w:rPr>
            </w:pPr>
          </w:p>
        </w:tc>
        <w:tc>
          <w:tcPr>
            <w:tcW w:w="367" w:type="pct"/>
            <w:vAlign w:val="center"/>
          </w:tcPr>
          <w:p w:rsidR="00161324" w:rsidRPr="004F473C" w:rsidRDefault="00161324" w:rsidP="007E4357">
            <w:pPr>
              <w:widowControl/>
              <w:adjustRightInd w:val="0"/>
              <w:rPr>
                <w:rFonts w:ascii="宋体" w:hAnsi="宋体"/>
                <w:color w:val="000000"/>
                <w:szCs w:val="21"/>
              </w:rPr>
            </w:pPr>
          </w:p>
        </w:tc>
        <w:tc>
          <w:tcPr>
            <w:tcW w:w="638" w:type="pct"/>
            <w:vAlign w:val="center"/>
          </w:tcPr>
          <w:p w:rsidR="00161324" w:rsidRPr="004F473C" w:rsidRDefault="00161324" w:rsidP="007E4357">
            <w:pPr>
              <w:widowControl/>
              <w:adjustRightInd w:val="0"/>
              <w:rPr>
                <w:rFonts w:ascii="宋体" w:hAnsi="宋体"/>
                <w:color w:val="000000"/>
                <w:szCs w:val="21"/>
              </w:rPr>
            </w:pPr>
          </w:p>
        </w:tc>
        <w:tc>
          <w:tcPr>
            <w:tcW w:w="639" w:type="pct"/>
            <w:vAlign w:val="center"/>
          </w:tcPr>
          <w:p w:rsidR="00161324" w:rsidRPr="004F473C" w:rsidRDefault="00161324" w:rsidP="007E4357">
            <w:pPr>
              <w:widowControl/>
              <w:adjustRightInd w:val="0"/>
              <w:rPr>
                <w:rFonts w:ascii="宋体" w:hAnsi="宋体"/>
                <w:color w:val="000000"/>
                <w:szCs w:val="21"/>
              </w:rPr>
            </w:pPr>
          </w:p>
        </w:tc>
      </w:tr>
      <w:tr w:rsidR="00161324" w:rsidRPr="004F473C" w:rsidTr="007E4357">
        <w:trPr>
          <w:trHeight w:val="397"/>
          <w:jc w:val="center"/>
        </w:trPr>
        <w:tc>
          <w:tcPr>
            <w:tcW w:w="537" w:type="pct"/>
            <w:vAlign w:val="center"/>
          </w:tcPr>
          <w:p w:rsidR="00161324" w:rsidRPr="004F473C" w:rsidRDefault="00161324" w:rsidP="007E4357">
            <w:pPr>
              <w:jc w:val="center"/>
              <w:rPr>
                <w:rFonts w:ascii="宋体" w:hAnsi="宋体"/>
                <w:color w:val="000000"/>
                <w:szCs w:val="21"/>
              </w:rPr>
            </w:pPr>
          </w:p>
        </w:tc>
        <w:tc>
          <w:tcPr>
            <w:tcW w:w="1396" w:type="pct"/>
            <w:vAlign w:val="center"/>
          </w:tcPr>
          <w:p w:rsidR="00161324" w:rsidRPr="004F473C" w:rsidRDefault="00161324" w:rsidP="007E4357">
            <w:pPr>
              <w:rPr>
                <w:rFonts w:ascii="宋体" w:hAnsi="宋体"/>
                <w:color w:val="000000"/>
                <w:szCs w:val="21"/>
              </w:rPr>
            </w:pPr>
          </w:p>
        </w:tc>
        <w:tc>
          <w:tcPr>
            <w:tcW w:w="432" w:type="pct"/>
            <w:vAlign w:val="center"/>
          </w:tcPr>
          <w:p w:rsidR="00161324" w:rsidRPr="004F473C" w:rsidRDefault="00161324" w:rsidP="007E4357">
            <w:pPr>
              <w:jc w:val="center"/>
              <w:rPr>
                <w:rFonts w:ascii="宋体" w:hAnsi="宋体"/>
                <w:color w:val="000000"/>
                <w:szCs w:val="21"/>
              </w:rPr>
            </w:pPr>
          </w:p>
        </w:tc>
        <w:tc>
          <w:tcPr>
            <w:tcW w:w="521" w:type="pct"/>
            <w:vAlign w:val="center"/>
          </w:tcPr>
          <w:p w:rsidR="00161324" w:rsidRPr="004F473C" w:rsidRDefault="00161324" w:rsidP="007E4357">
            <w:pPr>
              <w:pStyle w:val="a5"/>
              <w:jc w:val="center"/>
              <w:rPr>
                <w:rFonts w:hAnsi="宋体"/>
              </w:rPr>
            </w:pPr>
          </w:p>
        </w:tc>
        <w:tc>
          <w:tcPr>
            <w:tcW w:w="471" w:type="pct"/>
            <w:vAlign w:val="center"/>
          </w:tcPr>
          <w:p w:rsidR="00161324" w:rsidRPr="004F473C" w:rsidRDefault="00161324" w:rsidP="007E4357">
            <w:pPr>
              <w:pStyle w:val="a5"/>
              <w:jc w:val="center"/>
              <w:rPr>
                <w:rFonts w:hAnsi="宋体"/>
              </w:rPr>
            </w:pPr>
          </w:p>
        </w:tc>
        <w:tc>
          <w:tcPr>
            <w:tcW w:w="367" w:type="pct"/>
            <w:vAlign w:val="center"/>
          </w:tcPr>
          <w:p w:rsidR="00161324" w:rsidRPr="004F473C" w:rsidRDefault="00161324" w:rsidP="007E4357">
            <w:pPr>
              <w:widowControl/>
              <w:adjustRightInd w:val="0"/>
              <w:rPr>
                <w:rFonts w:ascii="宋体" w:hAnsi="宋体"/>
                <w:color w:val="000000"/>
                <w:szCs w:val="21"/>
              </w:rPr>
            </w:pPr>
          </w:p>
        </w:tc>
        <w:tc>
          <w:tcPr>
            <w:tcW w:w="638" w:type="pct"/>
            <w:vAlign w:val="center"/>
          </w:tcPr>
          <w:p w:rsidR="00161324" w:rsidRPr="004F473C" w:rsidRDefault="00161324" w:rsidP="007E4357">
            <w:pPr>
              <w:widowControl/>
              <w:adjustRightInd w:val="0"/>
              <w:rPr>
                <w:rFonts w:ascii="宋体" w:hAnsi="宋体"/>
                <w:color w:val="000000"/>
                <w:szCs w:val="21"/>
              </w:rPr>
            </w:pPr>
          </w:p>
        </w:tc>
        <w:tc>
          <w:tcPr>
            <w:tcW w:w="639" w:type="pct"/>
            <w:vAlign w:val="center"/>
          </w:tcPr>
          <w:p w:rsidR="00161324" w:rsidRPr="004F473C" w:rsidRDefault="00161324" w:rsidP="007E4357">
            <w:pPr>
              <w:widowControl/>
              <w:adjustRightInd w:val="0"/>
              <w:rPr>
                <w:rFonts w:ascii="宋体" w:hAnsi="宋体"/>
                <w:color w:val="000000"/>
                <w:szCs w:val="21"/>
              </w:rPr>
            </w:pPr>
          </w:p>
        </w:tc>
      </w:tr>
      <w:tr w:rsidR="00161324" w:rsidRPr="004F473C" w:rsidTr="007E4357">
        <w:trPr>
          <w:trHeight w:val="397"/>
          <w:jc w:val="center"/>
        </w:trPr>
        <w:tc>
          <w:tcPr>
            <w:tcW w:w="537" w:type="pct"/>
            <w:vAlign w:val="center"/>
          </w:tcPr>
          <w:p w:rsidR="00161324" w:rsidRPr="004F473C" w:rsidRDefault="00161324" w:rsidP="007E4357">
            <w:pPr>
              <w:widowControl/>
              <w:adjustRightInd w:val="0"/>
              <w:rPr>
                <w:rFonts w:ascii="宋体" w:hAnsi="宋体"/>
                <w:color w:val="000000"/>
                <w:szCs w:val="21"/>
              </w:rPr>
            </w:pPr>
          </w:p>
        </w:tc>
        <w:tc>
          <w:tcPr>
            <w:tcW w:w="1396" w:type="pct"/>
            <w:vAlign w:val="center"/>
          </w:tcPr>
          <w:p w:rsidR="00161324" w:rsidRPr="004F473C" w:rsidRDefault="00161324" w:rsidP="007E4357">
            <w:pPr>
              <w:widowControl/>
              <w:adjustRightInd w:val="0"/>
              <w:rPr>
                <w:rFonts w:ascii="宋体" w:hAnsi="宋体"/>
                <w:color w:val="000000"/>
                <w:szCs w:val="21"/>
              </w:rPr>
            </w:pPr>
          </w:p>
        </w:tc>
        <w:tc>
          <w:tcPr>
            <w:tcW w:w="432" w:type="pct"/>
            <w:vAlign w:val="center"/>
          </w:tcPr>
          <w:p w:rsidR="00161324" w:rsidRPr="004F473C" w:rsidRDefault="00161324" w:rsidP="007E4357">
            <w:pPr>
              <w:widowControl/>
              <w:adjustRightInd w:val="0"/>
              <w:rPr>
                <w:rFonts w:ascii="宋体" w:hAnsi="宋体"/>
                <w:color w:val="000000"/>
                <w:szCs w:val="21"/>
              </w:rPr>
            </w:pPr>
          </w:p>
        </w:tc>
        <w:tc>
          <w:tcPr>
            <w:tcW w:w="521" w:type="pct"/>
            <w:vAlign w:val="center"/>
          </w:tcPr>
          <w:p w:rsidR="00161324" w:rsidRPr="004F473C" w:rsidRDefault="00161324" w:rsidP="007E4357">
            <w:pPr>
              <w:widowControl/>
              <w:adjustRightInd w:val="0"/>
              <w:rPr>
                <w:rFonts w:ascii="宋体" w:hAnsi="宋体"/>
                <w:color w:val="000000"/>
                <w:szCs w:val="21"/>
              </w:rPr>
            </w:pPr>
          </w:p>
        </w:tc>
        <w:tc>
          <w:tcPr>
            <w:tcW w:w="471" w:type="pct"/>
            <w:vAlign w:val="center"/>
          </w:tcPr>
          <w:p w:rsidR="00161324" w:rsidRPr="004F473C" w:rsidRDefault="00161324" w:rsidP="007E4357">
            <w:pPr>
              <w:widowControl/>
              <w:adjustRightInd w:val="0"/>
              <w:rPr>
                <w:rFonts w:ascii="宋体" w:hAnsi="宋体"/>
                <w:color w:val="000000"/>
                <w:szCs w:val="21"/>
              </w:rPr>
            </w:pPr>
          </w:p>
        </w:tc>
        <w:tc>
          <w:tcPr>
            <w:tcW w:w="367" w:type="pct"/>
            <w:vAlign w:val="center"/>
          </w:tcPr>
          <w:p w:rsidR="00161324" w:rsidRPr="004F473C" w:rsidRDefault="00161324" w:rsidP="007E4357">
            <w:pPr>
              <w:widowControl/>
              <w:adjustRightInd w:val="0"/>
              <w:rPr>
                <w:rFonts w:ascii="宋体" w:hAnsi="宋体"/>
                <w:color w:val="000000"/>
                <w:szCs w:val="21"/>
              </w:rPr>
            </w:pPr>
          </w:p>
        </w:tc>
        <w:tc>
          <w:tcPr>
            <w:tcW w:w="638" w:type="pct"/>
            <w:vAlign w:val="center"/>
          </w:tcPr>
          <w:p w:rsidR="00161324" w:rsidRPr="004F473C" w:rsidRDefault="00161324" w:rsidP="007E4357">
            <w:pPr>
              <w:widowControl/>
              <w:adjustRightInd w:val="0"/>
              <w:rPr>
                <w:rFonts w:ascii="宋体" w:hAnsi="宋体"/>
                <w:color w:val="000000"/>
                <w:szCs w:val="21"/>
              </w:rPr>
            </w:pPr>
          </w:p>
        </w:tc>
        <w:tc>
          <w:tcPr>
            <w:tcW w:w="639" w:type="pct"/>
            <w:vAlign w:val="center"/>
          </w:tcPr>
          <w:p w:rsidR="00161324" w:rsidRPr="004F473C" w:rsidRDefault="00161324" w:rsidP="007E4357">
            <w:pPr>
              <w:widowControl/>
              <w:adjustRightInd w:val="0"/>
              <w:rPr>
                <w:rFonts w:ascii="宋体" w:hAnsi="宋体"/>
                <w:color w:val="000000"/>
                <w:szCs w:val="21"/>
              </w:rPr>
            </w:pPr>
          </w:p>
        </w:tc>
      </w:tr>
    </w:tbl>
    <w:p w:rsidR="00161324" w:rsidRPr="00CF066C" w:rsidRDefault="00161324" w:rsidP="00BB4D40">
      <w:pPr>
        <w:pStyle w:val="aa"/>
      </w:pPr>
      <w:r w:rsidRPr="00CF066C">
        <w:rPr>
          <w:rFonts w:hint="eastAsia"/>
        </w:rPr>
        <w:t>第二节工作环境</w:t>
      </w:r>
    </w:p>
    <w:p w:rsidR="00161324" w:rsidRPr="00CF066C" w:rsidRDefault="00161324" w:rsidP="00BB4D40">
      <w:pPr>
        <w:spacing w:line="360" w:lineRule="auto"/>
        <w:ind w:firstLineChars="200" w:firstLine="480"/>
        <w:outlineLvl w:val="0"/>
        <w:rPr>
          <w:rFonts w:ascii="宋体" w:hAnsi="宋体"/>
          <w:sz w:val="24"/>
        </w:rPr>
      </w:pPr>
      <w:r w:rsidRPr="00CF066C">
        <w:rPr>
          <w:rFonts w:ascii="宋体" w:hAnsi="宋体" w:hint="eastAsia"/>
          <w:sz w:val="24"/>
        </w:rPr>
        <w:t>1、 软件工作环境：</w:t>
      </w:r>
    </w:p>
    <w:p w:rsidR="00161324" w:rsidRPr="007121E8" w:rsidRDefault="00161324" w:rsidP="006F1D29">
      <w:pPr>
        <w:ind w:firstLineChars="200" w:firstLine="480"/>
        <w:rPr>
          <w:rFonts w:ascii="宋体" w:hAnsi="宋体"/>
          <w:sz w:val="24"/>
          <w:u w:val="single"/>
        </w:rPr>
      </w:pPr>
      <w:r w:rsidRPr="00CF066C">
        <w:rPr>
          <w:rFonts w:ascii="宋体" w:hAnsi="宋体" w:hint="eastAsia"/>
          <w:sz w:val="24"/>
        </w:rPr>
        <w:t>1.1、使用环境：</w:t>
      </w:r>
      <w:r w:rsidR="00AD533C" w:rsidRPr="00CF066C">
        <w:rPr>
          <w:rFonts w:ascii="宋体" w:hAnsi="宋体" w:hint="eastAsia"/>
          <w:sz w:val="24"/>
          <w:u w:val="single"/>
        </w:rPr>
        <w:t>企业局域网办公环境</w:t>
      </w:r>
      <w:r w:rsidR="007639AF" w:rsidRPr="007639AF">
        <w:rPr>
          <w:rFonts w:ascii="宋体" w:hAnsi="宋体" w:hint="eastAsia"/>
          <w:sz w:val="24"/>
          <w:u w:val="single"/>
        </w:rPr>
        <w:t>。</w:t>
      </w:r>
    </w:p>
    <w:p w:rsidR="00161324" w:rsidRPr="00CF066C" w:rsidRDefault="00161324" w:rsidP="00161324">
      <w:pPr>
        <w:spacing w:line="360" w:lineRule="auto"/>
        <w:ind w:firstLineChars="200" w:firstLine="480"/>
        <w:rPr>
          <w:rFonts w:ascii="宋体" w:hAnsi="宋体"/>
          <w:sz w:val="24"/>
        </w:rPr>
      </w:pPr>
      <w:r w:rsidRPr="00CF066C">
        <w:rPr>
          <w:rFonts w:ascii="宋体" w:hAnsi="宋体" w:hint="eastAsia"/>
          <w:sz w:val="24"/>
        </w:rPr>
        <w:t>1.2、安装地点及用途：</w:t>
      </w:r>
      <w:r w:rsidRPr="00CF066C">
        <w:rPr>
          <w:rFonts w:ascii="宋体" w:hAnsi="宋体" w:hint="eastAsia"/>
          <w:sz w:val="24"/>
          <w:u w:val="single"/>
        </w:rPr>
        <w:t xml:space="preserve">   陕西神木大柳塔神东信息</w:t>
      </w:r>
      <w:r w:rsidR="007D2E94">
        <w:rPr>
          <w:rFonts w:ascii="宋体" w:hAnsi="宋体" w:hint="eastAsia"/>
          <w:sz w:val="24"/>
          <w:u w:val="single"/>
        </w:rPr>
        <w:t>管理</w:t>
      </w:r>
      <w:r w:rsidRPr="00CF066C">
        <w:rPr>
          <w:rFonts w:ascii="宋体" w:hAnsi="宋体" w:hint="eastAsia"/>
          <w:sz w:val="24"/>
          <w:u w:val="single"/>
        </w:rPr>
        <w:t>中心/</w:t>
      </w:r>
      <w:r w:rsidR="00CA556F">
        <w:rPr>
          <w:rFonts w:ascii="宋体" w:hAnsi="宋体" w:hint="eastAsia"/>
          <w:sz w:val="24"/>
          <w:u w:val="single"/>
        </w:rPr>
        <w:t>神</w:t>
      </w:r>
      <w:proofErr w:type="gramStart"/>
      <w:r w:rsidR="00CA556F">
        <w:rPr>
          <w:rFonts w:ascii="宋体" w:hAnsi="宋体" w:hint="eastAsia"/>
          <w:sz w:val="24"/>
          <w:u w:val="single"/>
        </w:rPr>
        <w:t>东</w:t>
      </w:r>
      <w:r w:rsidR="00D84F9A">
        <w:rPr>
          <w:rFonts w:ascii="宋体" w:hAnsi="宋体" w:hint="eastAsia"/>
          <w:sz w:val="24"/>
          <w:u w:val="single"/>
        </w:rPr>
        <w:t>安全</w:t>
      </w:r>
      <w:proofErr w:type="gramEnd"/>
      <w:r w:rsidR="00D84F9A">
        <w:rPr>
          <w:rFonts w:ascii="宋体" w:hAnsi="宋体" w:hint="eastAsia"/>
          <w:sz w:val="24"/>
          <w:u w:val="single"/>
        </w:rPr>
        <w:t>监测联网管理平台</w:t>
      </w:r>
      <w:r w:rsidRPr="00CF066C">
        <w:rPr>
          <w:rFonts w:ascii="宋体" w:hAnsi="宋体" w:hint="eastAsia"/>
          <w:sz w:val="24"/>
        </w:rPr>
        <w:t>。</w:t>
      </w:r>
    </w:p>
    <w:p w:rsidR="00161324" w:rsidRPr="00CF066C" w:rsidRDefault="00161324" w:rsidP="00137286">
      <w:pPr>
        <w:spacing w:line="360" w:lineRule="auto"/>
        <w:ind w:firstLineChars="200" w:firstLine="480"/>
        <w:outlineLvl w:val="0"/>
        <w:rPr>
          <w:rFonts w:ascii="宋体" w:hAnsi="宋体"/>
          <w:sz w:val="24"/>
        </w:rPr>
      </w:pPr>
      <w:r w:rsidRPr="00CF066C">
        <w:rPr>
          <w:rFonts w:ascii="宋体" w:hAnsi="宋体" w:hint="eastAsia"/>
          <w:sz w:val="24"/>
        </w:rPr>
        <w:t>2.设计和制造标准</w:t>
      </w:r>
    </w:p>
    <w:p w:rsidR="00161324" w:rsidRPr="00CF066C" w:rsidRDefault="00161324" w:rsidP="00161324">
      <w:pPr>
        <w:pStyle w:val="Web"/>
        <w:tabs>
          <w:tab w:val="num" w:pos="550"/>
        </w:tabs>
        <w:spacing w:before="0" w:after="0" w:line="360" w:lineRule="auto"/>
        <w:ind w:firstLineChars="200" w:firstLine="480"/>
        <w:rPr>
          <w:rFonts w:hAnsi="宋体"/>
          <w:szCs w:val="24"/>
        </w:rPr>
      </w:pPr>
      <w:r w:rsidRPr="00CF066C">
        <w:rPr>
          <w:rFonts w:hAnsi="宋体" w:hint="eastAsia"/>
          <w:szCs w:val="24"/>
        </w:rPr>
        <w:t>计算机软件产品规范:     SJ/T 标准/ISO标准/GB国标</w:t>
      </w:r>
    </w:p>
    <w:p w:rsidR="00161324" w:rsidRPr="00CF066C" w:rsidRDefault="00161324" w:rsidP="00161324">
      <w:pPr>
        <w:pStyle w:val="Web"/>
        <w:tabs>
          <w:tab w:val="num" w:pos="550"/>
        </w:tabs>
        <w:spacing w:before="0" w:after="0" w:line="360" w:lineRule="auto"/>
        <w:ind w:firstLineChars="200" w:firstLine="480"/>
        <w:rPr>
          <w:rFonts w:hAnsi="宋体"/>
          <w:szCs w:val="24"/>
        </w:rPr>
      </w:pPr>
      <w:r w:rsidRPr="00CF066C">
        <w:rPr>
          <w:rFonts w:hAnsi="宋体" w:hint="eastAsia"/>
          <w:szCs w:val="24"/>
        </w:rPr>
        <w:t>SJ/T 11235-2001         软件能力成熟度模型（CMM）</w:t>
      </w:r>
    </w:p>
    <w:p w:rsidR="00161324" w:rsidRPr="00CF066C" w:rsidRDefault="00161324" w:rsidP="00161324">
      <w:pPr>
        <w:pStyle w:val="Web"/>
        <w:tabs>
          <w:tab w:val="num" w:pos="550"/>
        </w:tabs>
        <w:spacing w:before="0" w:after="0" w:line="360" w:lineRule="auto"/>
        <w:ind w:firstLineChars="200" w:firstLine="480"/>
        <w:rPr>
          <w:rFonts w:hAnsi="宋体"/>
          <w:szCs w:val="24"/>
        </w:rPr>
      </w:pPr>
      <w:r w:rsidRPr="00CF066C">
        <w:rPr>
          <w:rFonts w:hAnsi="宋体" w:hint="eastAsia"/>
          <w:szCs w:val="24"/>
        </w:rPr>
        <w:t>ISO/IEC 12207-1995      信息技术 软件生存周期过程</w:t>
      </w:r>
    </w:p>
    <w:p w:rsidR="00161324" w:rsidRPr="00CF066C" w:rsidRDefault="00161324" w:rsidP="00161324">
      <w:pPr>
        <w:pStyle w:val="Web"/>
        <w:tabs>
          <w:tab w:val="num" w:pos="550"/>
        </w:tabs>
        <w:spacing w:before="0" w:after="0" w:line="360" w:lineRule="auto"/>
        <w:ind w:firstLineChars="200" w:firstLine="480"/>
        <w:rPr>
          <w:rFonts w:hAnsi="宋体"/>
          <w:szCs w:val="24"/>
        </w:rPr>
      </w:pPr>
      <w:r w:rsidRPr="00CF066C">
        <w:rPr>
          <w:rFonts w:hAnsi="宋体" w:hint="eastAsia"/>
          <w:szCs w:val="24"/>
        </w:rPr>
        <w:t xml:space="preserve">GB 8567-88 </w:t>
      </w:r>
      <w:r w:rsidRPr="00CF066C">
        <w:rPr>
          <w:rFonts w:hAnsi="宋体" w:hint="eastAsia"/>
          <w:szCs w:val="24"/>
        </w:rPr>
        <w:tab/>
      </w:r>
      <w:r w:rsidRPr="00CF066C">
        <w:rPr>
          <w:rFonts w:hAnsi="宋体" w:hint="eastAsia"/>
          <w:szCs w:val="24"/>
        </w:rPr>
        <w:tab/>
      </w:r>
      <w:r w:rsidRPr="00CF066C">
        <w:rPr>
          <w:rFonts w:hAnsi="宋体" w:hint="eastAsia"/>
          <w:szCs w:val="24"/>
        </w:rPr>
        <w:tab/>
      </w:r>
      <w:r w:rsidRPr="00CF066C">
        <w:rPr>
          <w:rFonts w:hAnsi="宋体" w:hint="eastAsia"/>
          <w:szCs w:val="24"/>
        </w:rPr>
        <w:tab/>
        <w:t>计算机软件产品实施文件编制指南</w:t>
      </w:r>
    </w:p>
    <w:p w:rsidR="00161324" w:rsidRPr="00CF066C" w:rsidRDefault="00161324" w:rsidP="00161324">
      <w:pPr>
        <w:pStyle w:val="Web"/>
        <w:tabs>
          <w:tab w:val="num" w:pos="550"/>
        </w:tabs>
        <w:spacing w:before="0" w:after="0" w:line="360" w:lineRule="auto"/>
        <w:ind w:firstLineChars="200" w:firstLine="480"/>
        <w:rPr>
          <w:rFonts w:hAnsi="宋体"/>
          <w:szCs w:val="24"/>
        </w:rPr>
      </w:pPr>
      <w:r w:rsidRPr="00CF066C">
        <w:rPr>
          <w:rFonts w:hAnsi="宋体" w:hint="eastAsia"/>
          <w:szCs w:val="24"/>
        </w:rPr>
        <w:t xml:space="preserve">GB 9385-88 </w:t>
      </w:r>
      <w:r w:rsidRPr="00CF066C">
        <w:rPr>
          <w:rFonts w:hAnsi="宋体" w:hint="eastAsia"/>
          <w:szCs w:val="24"/>
        </w:rPr>
        <w:tab/>
      </w:r>
      <w:r w:rsidRPr="00CF066C">
        <w:rPr>
          <w:rFonts w:hAnsi="宋体" w:hint="eastAsia"/>
          <w:szCs w:val="24"/>
        </w:rPr>
        <w:tab/>
      </w:r>
      <w:r w:rsidRPr="00CF066C">
        <w:rPr>
          <w:rFonts w:hAnsi="宋体" w:hint="eastAsia"/>
          <w:szCs w:val="24"/>
        </w:rPr>
        <w:tab/>
      </w:r>
      <w:r w:rsidRPr="00CF066C">
        <w:rPr>
          <w:rFonts w:hAnsi="宋体" w:hint="eastAsia"/>
          <w:szCs w:val="24"/>
        </w:rPr>
        <w:tab/>
        <w:t>计算机软件需求说明编制指南</w:t>
      </w:r>
    </w:p>
    <w:p w:rsidR="00161324" w:rsidRPr="00CF066C" w:rsidRDefault="00161324" w:rsidP="00161324">
      <w:pPr>
        <w:pStyle w:val="Web"/>
        <w:tabs>
          <w:tab w:val="num" w:pos="550"/>
        </w:tabs>
        <w:spacing w:before="0" w:after="0" w:line="360" w:lineRule="auto"/>
        <w:ind w:firstLineChars="200" w:firstLine="480"/>
        <w:rPr>
          <w:rFonts w:hAnsi="宋体"/>
          <w:szCs w:val="24"/>
        </w:rPr>
      </w:pPr>
      <w:r w:rsidRPr="00CF066C">
        <w:rPr>
          <w:rFonts w:hAnsi="宋体" w:hint="eastAsia"/>
          <w:szCs w:val="24"/>
        </w:rPr>
        <w:t xml:space="preserve">GB 9386-88 </w:t>
      </w:r>
      <w:r w:rsidRPr="00CF066C">
        <w:rPr>
          <w:rFonts w:hAnsi="宋体" w:hint="eastAsia"/>
          <w:szCs w:val="24"/>
        </w:rPr>
        <w:tab/>
      </w:r>
      <w:r w:rsidRPr="00CF066C">
        <w:rPr>
          <w:rFonts w:hAnsi="宋体" w:hint="eastAsia"/>
          <w:szCs w:val="24"/>
        </w:rPr>
        <w:tab/>
      </w:r>
      <w:r w:rsidRPr="00CF066C">
        <w:rPr>
          <w:rFonts w:hAnsi="宋体" w:hint="eastAsia"/>
          <w:szCs w:val="24"/>
        </w:rPr>
        <w:tab/>
      </w:r>
      <w:r w:rsidRPr="00CF066C">
        <w:rPr>
          <w:rFonts w:hAnsi="宋体" w:hint="eastAsia"/>
          <w:szCs w:val="24"/>
        </w:rPr>
        <w:tab/>
        <w:t>计算机软件测试文件编制规范</w:t>
      </w:r>
    </w:p>
    <w:p w:rsidR="00161324" w:rsidRPr="00CF066C" w:rsidRDefault="00161324" w:rsidP="00161324">
      <w:pPr>
        <w:pStyle w:val="Web"/>
        <w:tabs>
          <w:tab w:val="num" w:pos="550"/>
        </w:tabs>
        <w:spacing w:before="0" w:after="0" w:line="360" w:lineRule="auto"/>
        <w:ind w:firstLineChars="200" w:firstLine="480"/>
        <w:rPr>
          <w:rFonts w:hAnsi="宋体"/>
          <w:szCs w:val="24"/>
        </w:rPr>
      </w:pPr>
      <w:r w:rsidRPr="00CF066C">
        <w:rPr>
          <w:rFonts w:hAnsi="宋体" w:hint="eastAsia"/>
          <w:szCs w:val="24"/>
        </w:rPr>
        <w:lastRenderedPageBreak/>
        <w:t>GB/T 11457-1995</w:t>
      </w:r>
      <w:r w:rsidRPr="00CF066C">
        <w:rPr>
          <w:rFonts w:hAnsi="宋体" w:hint="eastAsia"/>
          <w:szCs w:val="24"/>
        </w:rPr>
        <w:tab/>
      </w:r>
      <w:r w:rsidR="00BD162E">
        <w:rPr>
          <w:rFonts w:hAnsi="宋体" w:hint="eastAsia"/>
          <w:szCs w:val="24"/>
        </w:rPr>
        <w:t xml:space="preserve">      </w:t>
      </w:r>
      <w:r w:rsidRPr="00CF066C">
        <w:rPr>
          <w:rFonts w:hAnsi="宋体" w:hint="eastAsia"/>
          <w:szCs w:val="24"/>
        </w:rPr>
        <w:t xml:space="preserve"> 软件工程术语</w:t>
      </w:r>
    </w:p>
    <w:p w:rsidR="00161324" w:rsidRPr="00CF066C" w:rsidRDefault="00161324" w:rsidP="00161324">
      <w:pPr>
        <w:pStyle w:val="Web"/>
        <w:tabs>
          <w:tab w:val="num" w:pos="550"/>
        </w:tabs>
        <w:spacing w:before="0" w:after="0" w:line="360" w:lineRule="auto"/>
        <w:ind w:firstLineChars="200" w:firstLine="480"/>
        <w:rPr>
          <w:rFonts w:hAnsi="宋体"/>
          <w:szCs w:val="24"/>
        </w:rPr>
      </w:pPr>
      <w:r w:rsidRPr="00CF066C">
        <w:rPr>
          <w:rFonts w:hAnsi="宋体" w:hint="eastAsia"/>
          <w:szCs w:val="24"/>
        </w:rPr>
        <w:t xml:space="preserve">GB/T 12504-90 </w:t>
      </w:r>
      <w:r w:rsidRPr="00CF066C">
        <w:rPr>
          <w:rFonts w:hAnsi="宋体" w:hint="eastAsia"/>
          <w:szCs w:val="24"/>
        </w:rPr>
        <w:tab/>
      </w:r>
      <w:r w:rsidRPr="00CF066C">
        <w:rPr>
          <w:rFonts w:hAnsi="宋体" w:hint="eastAsia"/>
          <w:szCs w:val="24"/>
        </w:rPr>
        <w:tab/>
      </w:r>
      <w:r w:rsidRPr="00CF066C">
        <w:rPr>
          <w:rFonts w:hAnsi="宋体" w:hint="eastAsia"/>
          <w:szCs w:val="24"/>
        </w:rPr>
        <w:tab/>
        <w:t>计算机软件质量标准保证计划规范</w:t>
      </w:r>
    </w:p>
    <w:p w:rsidR="00161324" w:rsidRPr="00CF066C" w:rsidRDefault="00161324" w:rsidP="00161324">
      <w:pPr>
        <w:pStyle w:val="Web"/>
        <w:tabs>
          <w:tab w:val="num" w:pos="550"/>
        </w:tabs>
        <w:spacing w:before="0" w:after="0" w:line="360" w:lineRule="auto"/>
        <w:ind w:firstLineChars="200" w:firstLine="480"/>
        <w:rPr>
          <w:rFonts w:hAnsi="宋体"/>
          <w:szCs w:val="24"/>
        </w:rPr>
      </w:pPr>
      <w:r w:rsidRPr="00CF066C">
        <w:rPr>
          <w:rFonts w:hAnsi="宋体" w:hint="eastAsia"/>
          <w:szCs w:val="24"/>
        </w:rPr>
        <w:t xml:space="preserve">GB/T 12505-90 </w:t>
      </w:r>
      <w:r w:rsidRPr="00CF066C">
        <w:rPr>
          <w:rFonts w:hAnsi="宋体" w:hint="eastAsia"/>
          <w:szCs w:val="24"/>
        </w:rPr>
        <w:tab/>
      </w:r>
      <w:r w:rsidRPr="00CF066C">
        <w:rPr>
          <w:rFonts w:hAnsi="宋体" w:hint="eastAsia"/>
          <w:szCs w:val="24"/>
        </w:rPr>
        <w:tab/>
      </w:r>
      <w:r w:rsidRPr="00CF066C">
        <w:rPr>
          <w:rFonts w:hAnsi="宋体" w:hint="eastAsia"/>
          <w:szCs w:val="24"/>
        </w:rPr>
        <w:tab/>
        <w:t>计算机软件配置管理计划规范</w:t>
      </w:r>
    </w:p>
    <w:p w:rsidR="00161324" w:rsidRPr="00CF066C" w:rsidRDefault="00161324" w:rsidP="00161324">
      <w:pPr>
        <w:pStyle w:val="Web"/>
        <w:tabs>
          <w:tab w:val="num" w:pos="550"/>
        </w:tabs>
        <w:spacing w:before="0" w:after="0" w:line="360" w:lineRule="auto"/>
        <w:ind w:firstLineChars="200" w:firstLine="480"/>
        <w:rPr>
          <w:rFonts w:hAnsi="宋体"/>
          <w:szCs w:val="24"/>
        </w:rPr>
      </w:pPr>
      <w:r w:rsidRPr="00CF066C">
        <w:rPr>
          <w:rFonts w:hAnsi="宋体" w:hint="eastAsia"/>
          <w:szCs w:val="24"/>
        </w:rPr>
        <w:t xml:space="preserve">GB/T 14079-93 </w:t>
      </w:r>
      <w:r w:rsidRPr="00CF066C">
        <w:rPr>
          <w:rFonts w:hAnsi="宋体" w:hint="eastAsia"/>
          <w:szCs w:val="24"/>
        </w:rPr>
        <w:tab/>
      </w:r>
      <w:r w:rsidRPr="00CF066C">
        <w:rPr>
          <w:rFonts w:hAnsi="宋体" w:hint="eastAsia"/>
          <w:szCs w:val="24"/>
        </w:rPr>
        <w:tab/>
      </w:r>
      <w:r w:rsidRPr="00CF066C">
        <w:rPr>
          <w:rFonts w:hAnsi="宋体" w:hint="eastAsia"/>
          <w:szCs w:val="24"/>
        </w:rPr>
        <w:tab/>
        <w:t>计算机软件维护指南</w:t>
      </w:r>
    </w:p>
    <w:p w:rsidR="00161324" w:rsidRPr="00CF066C" w:rsidRDefault="00161324" w:rsidP="00161324">
      <w:pPr>
        <w:pStyle w:val="Web"/>
        <w:tabs>
          <w:tab w:val="num" w:pos="550"/>
        </w:tabs>
        <w:spacing w:before="0" w:after="0" w:line="360" w:lineRule="auto"/>
        <w:ind w:firstLineChars="200" w:firstLine="480"/>
        <w:rPr>
          <w:rFonts w:hAnsi="宋体"/>
          <w:szCs w:val="24"/>
        </w:rPr>
      </w:pPr>
      <w:r w:rsidRPr="00CF066C">
        <w:rPr>
          <w:rFonts w:hAnsi="宋体" w:hint="eastAsia"/>
          <w:szCs w:val="24"/>
        </w:rPr>
        <w:t xml:space="preserve">GB/T 14394-93 </w:t>
      </w:r>
      <w:r w:rsidRPr="00CF066C">
        <w:rPr>
          <w:rFonts w:hAnsi="宋体" w:hint="eastAsia"/>
          <w:szCs w:val="24"/>
        </w:rPr>
        <w:tab/>
      </w:r>
      <w:r w:rsidRPr="00CF066C">
        <w:rPr>
          <w:rFonts w:hAnsi="宋体" w:hint="eastAsia"/>
          <w:szCs w:val="24"/>
        </w:rPr>
        <w:tab/>
      </w:r>
      <w:r w:rsidRPr="00CF066C">
        <w:rPr>
          <w:rFonts w:hAnsi="宋体" w:hint="eastAsia"/>
          <w:szCs w:val="24"/>
        </w:rPr>
        <w:tab/>
        <w:t>计算机软件可靠性和可维护性管理</w:t>
      </w:r>
    </w:p>
    <w:p w:rsidR="00161324" w:rsidRPr="00CF066C" w:rsidRDefault="00161324" w:rsidP="00161324">
      <w:pPr>
        <w:pStyle w:val="Web"/>
        <w:tabs>
          <w:tab w:val="num" w:pos="550"/>
        </w:tabs>
        <w:spacing w:before="0" w:after="0" w:line="360" w:lineRule="auto"/>
        <w:ind w:firstLineChars="200" w:firstLine="480"/>
        <w:rPr>
          <w:rFonts w:hAnsi="宋体"/>
          <w:szCs w:val="24"/>
        </w:rPr>
      </w:pPr>
      <w:r w:rsidRPr="00CF066C">
        <w:rPr>
          <w:rFonts w:hAnsi="宋体" w:hint="eastAsia"/>
          <w:szCs w:val="24"/>
        </w:rPr>
        <w:t xml:space="preserve">GB/T 15532-95 </w:t>
      </w:r>
      <w:r w:rsidRPr="00CF066C">
        <w:rPr>
          <w:rFonts w:hAnsi="宋体" w:hint="eastAsia"/>
          <w:szCs w:val="24"/>
        </w:rPr>
        <w:tab/>
      </w:r>
      <w:r w:rsidRPr="00CF066C">
        <w:rPr>
          <w:rFonts w:hAnsi="宋体" w:hint="eastAsia"/>
          <w:szCs w:val="24"/>
        </w:rPr>
        <w:tab/>
      </w:r>
      <w:r w:rsidRPr="00CF066C">
        <w:rPr>
          <w:rFonts w:hAnsi="宋体" w:hint="eastAsia"/>
          <w:szCs w:val="24"/>
        </w:rPr>
        <w:tab/>
        <w:t>计算机软件单元测试</w:t>
      </w:r>
    </w:p>
    <w:p w:rsidR="00161324" w:rsidRPr="00CF066C" w:rsidRDefault="00161324" w:rsidP="00161324">
      <w:pPr>
        <w:pStyle w:val="Web"/>
        <w:tabs>
          <w:tab w:val="num" w:pos="550"/>
        </w:tabs>
        <w:spacing w:before="0" w:after="0" w:line="360" w:lineRule="auto"/>
        <w:ind w:firstLineChars="200" w:firstLine="480"/>
        <w:rPr>
          <w:rFonts w:hAnsi="宋体"/>
          <w:szCs w:val="24"/>
        </w:rPr>
      </w:pPr>
      <w:r w:rsidRPr="00CF066C">
        <w:rPr>
          <w:rFonts w:hAnsi="宋体" w:hint="eastAsia"/>
          <w:szCs w:val="24"/>
        </w:rPr>
        <w:t>GB/T 16260-1996（ISO/IEC 9126.1991） 信息技术 软件产品质量特性及其使用指南</w:t>
      </w:r>
    </w:p>
    <w:p w:rsidR="00161324" w:rsidRPr="00CF066C" w:rsidRDefault="00161324" w:rsidP="00161324">
      <w:pPr>
        <w:pStyle w:val="Web"/>
        <w:tabs>
          <w:tab w:val="num" w:pos="550"/>
        </w:tabs>
        <w:spacing w:before="0" w:after="0" w:line="360" w:lineRule="auto"/>
        <w:ind w:firstLineChars="200" w:firstLine="480"/>
        <w:rPr>
          <w:rFonts w:hAnsi="宋体"/>
          <w:szCs w:val="24"/>
        </w:rPr>
      </w:pPr>
      <w:r w:rsidRPr="00CF066C">
        <w:rPr>
          <w:rFonts w:hAnsi="宋体" w:hint="eastAsia"/>
          <w:szCs w:val="24"/>
        </w:rPr>
        <w:t xml:space="preserve">GB/T 17544-1998 </w:t>
      </w:r>
      <w:r w:rsidRPr="00CF066C">
        <w:rPr>
          <w:rFonts w:hAnsi="宋体" w:hint="eastAsia"/>
          <w:szCs w:val="24"/>
        </w:rPr>
        <w:tab/>
        <w:t xml:space="preserve">   </w:t>
      </w:r>
      <w:r w:rsidR="005F1CB4">
        <w:rPr>
          <w:rFonts w:hAnsi="宋体" w:hint="eastAsia"/>
          <w:szCs w:val="24"/>
        </w:rPr>
        <w:t xml:space="preserve">    </w:t>
      </w:r>
      <w:r w:rsidRPr="00CF066C">
        <w:rPr>
          <w:rFonts w:hAnsi="宋体" w:hint="eastAsia"/>
          <w:szCs w:val="24"/>
        </w:rPr>
        <w:t>信息技术软件包质量要求和测试</w:t>
      </w:r>
    </w:p>
    <w:p w:rsidR="00161324" w:rsidRPr="00CF066C" w:rsidRDefault="00161324" w:rsidP="00161324">
      <w:pPr>
        <w:pStyle w:val="Web"/>
        <w:tabs>
          <w:tab w:val="num" w:pos="550"/>
        </w:tabs>
        <w:spacing w:before="0" w:after="0" w:line="360" w:lineRule="auto"/>
        <w:ind w:firstLineChars="200" w:firstLine="480"/>
        <w:rPr>
          <w:rFonts w:hAnsi="宋体"/>
          <w:szCs w:val="24"/>
        </w:rPr>
      </w:pPr>
      <w:r w:rsidRPr="00CF066C">
        <w:rPr>
          <w:rFonts w:hAnsi="宋体" w:hint="eastAsia"/>
          <w:szCs w:val="24"/>
        </w:rPr>
        <w:t xml:space="preserve">GB/T 18905.1-2002 </w:t>
      </w:r>
      <w:r w:rsidRPr="00CF066C">
        <w:rPr>
          <w:rFonts w:hAnsi="宋体" w:hint="eastAsia"/>
          <w:szCs w:val="24"/>
        </w:rPr>
        <w:tab/>
      </w:r>
      <w:r w:rsidRPr="00CF066C">
        <w:rPr>
          <w:rFonts w:hAnsi="宋体" w:hint="eastAsia"/>
          <w:szCs w:val="24"/>
        </w:rPr>
        <w:tab/>
        <w:t xml:space="preserve">软件工程产品评价 </w:t>
      </w:r>
    </w:p>
    <w:p w:rsidR="00161324" w:rsidRPr="00CF066C" w:rsidRDefault="00161324" w:rsidP="00161324">
      <w:pPr>
        <w:pStyle w:val="Web"/>
        <w:tabs>
          <w:tab w:val="num" w:pos="550"/>
        </w:tabs>
        <w:spacing w:before="0" w:after="0" w:line="360" w:lineRule="auto"/>
        <w:ind w:firstLineChars="200" w:firstLine="480"/>
        <w:rPr>
          <w:rFonts w:hAnsi="宋体"/>
          <w:szCs w:val="24"/>
        </w:rPr>
      </w:pPr>
      <w:r w:rsidRPr="00CF066C">
        <w:rPr>
          <w:rFonts w:hAnsi="宋体" w:hint="eastAsia"/>
          <w:szCs w:val="24"/>
        </w:rPr>
        <w:t xml:space="preserve">GB/T 18905.6-2002      </w:t>
      </w:r>
      <w:r w:rsidR="005F1CB4">
        <w:rPr>
          <w:rFonts w:hAnsi="宋体" w:hint="eastAsia"/>
          <w:szCs w:val="24"/>
        </w:rPr>
        <w:t xml:space="preserve"> </w:t>
      </w:r>
      <w:r w:rsidRPr="00CF066C">
        <w:rPr>
          <w:rFonts w:hAnsi="宋体" w:hint="eastAsia"/>
          <w:szCs w:val="24"/>
        </w:rPr>
        <w:t>软件工程产品评价若货物原产国的国家标准或目前使用的企业标准高于上述标准，同样适用。</w:t>
      </w:r>
    </w:p>
    <w:p w:rsidR="00161324" w:rsidRPr="007B03C5" w:rsidRDefault="00161324" w:rsidP="007B03C5">
      <w:pPr>
        <w:pStyle w:val="aa"/>
        <w:rPr>
          <w:sz w:val="32"/>
        </w:rPr>
      </w:pPr>
      <w:r w:rsidRPr="007B03C5">
        <w:rPr>
          <w:rFonts w:hint="eastAsia"/>
          <w:sz w:val="32"/>
        </w:rPr>
        <w:t>第三节技术要求</w:t>
      </w:r>
    </w:p>
    <w:p w:rsidR="00161324" w:rsidRPr="00CF066C" w:rsidRDefault="00161324" w:rsidP="007B03C5">
      <w:pPr>
        <w:spacing w:line="360" w:lineRule="auto"/>
        <w:ind w:firstLineChars="200" w:firstLine="480"/>
        <w:outlineLvl w:val="0"/>
        <w:rPr>
          <w:rFonts w:ascii="宋体" w:hAnsi="宋体"/>
          <w:sz w:val="24"/>
        </w:rPr>
      </w:pPr>
      <w:r w:rsidRPr="00CF066C">
        <w:rPr>
          <w:rFonts w:ascii="宋体" w:hAnsi="宋体"/>
          <w:sz w:val="24"/>
        </w:rPr>
        <w:t>1.</w:t>
      </w:r>
      <w:r w:rsidRPr="00CF066C">
        <w:rPr>
          <w:rFonts w:ascii="宋体" w:hAnsi="宋体" w:hint="eastAsia"/>
          <w:sz w:val="24"/>
        </w:rPr>
        <w:t xml:space="preserve"> 技术参数及要求</w:t>
      </w:r>
    </w:p>
    <w:p w:rsidR="00161324" w:rsidRPr="00CF066C" w:rsidRDefault="00161324" w:rsidP="00161324">
      <w:pPr>
        <w:spacing w:line="360" w:lineRule="auto"/>
        <w:ind w:firstLineChars="200" w:firstLine="480"/>
        <w:rPr>
          <w:rFonts w:ascii="宋体" w:hAnsi="宋体"/>
          <w:sz w:val="24"/>
        </w:rPr>
      </w:pPr>
      <w:r w:rsidRPr="00CF066C">
        <w:rPr>
          <w:rFonts w:ascii="宋体" w:hAnsi="宋体" w:hint="eastAsia"/>
          <w:sz w:val="24"/>
        </w:rPr>
        <w:t>1.1购买数量：</w:t>
      </w:r>
      <w:r w:rsidR="007D2E94">
        <w:rPr>
          <w:rFonts w:ascii="宋体" w:hAnsi="宋体" w:hint="eastAsia"/>
          <w:sz w:val="24"/>
          <w:u w:val="single"/>
        </w:rPr>
        <w:t>1</w:t>
      </w:r>
      <w:r w:rsidRPr="00CF066C">
        <w:rPr>
          <w:rFonts w:ascii="宋体" w:hAnsi="宋体" w:hint="eastAsia"/>
          <w:sz w:val="24"/>
          <w:u w:val="single"/>
        </w:rPr>
        <w:t xml:space="preserve">套    </w:t>
      </w:r>
      <w:r w:rsidRPr="00CF066C">
        <w:rPr>
          <w:rFonts w:ascii="宋体" w:hAnsi="宋体" w:hint="eastAsia"/>
          <w:sz w:val="24"/>
        </w:rPr>
        <w:t>。</w:t>
      </w:r>
    </w:p>
    <w:p w:rsidR="00161324" w:rsidRPr="006420FD" w:rsidRDefault="00161324" w:rsidP="00161324">
      <w:pPr>
        <w:spacing w:line="360" w:lineRule="auto"/>
        <w:ind w:firstLineChars="200" w:firstLine="480"/>
        <w:rPr>
          <w:rFonts w:ascii="宋体" w:hAnsi="宋体"/>
          <w:sz w:val="24"/>
          <w:highlight w:val="yellow"/>
        </w:rPr>
      </w:pPr>
      <w:r w:rsidRPr="00CF066C">
        <w:rPr>
          <w:rFonts w:ascii="宋体" w:hAnsi="宋体" w:hint="eastAsia"/>
          <w:sz w:val="24"/>
        </w:rPr>
        <w:t>1.2软件版本：</w:t>
      </w:r>
      <w:r w:rsidR="004C2BE9" w:rsidRPr="005561EA">
        <w:rPr>
          <w:rFonts w:ascii="宋体" w:hAnsi="宋体" w:hint="eastAsia"/>
          <w:sz w:val="24"/>
          <w:u w:val="single"/>
        </w:rPr>
        <w:t>V3.</w:t>
      </w:r>
      <w:r w:rsidR="005561EA">
        <w:rPr>
          <w:rFonts w:ascii="宋体" w:hAnsi="宋体" w:hint="eastAsia"/>
          <w:sz w:val="24"/>
          <w:u w:val="single"/>
        </w:rPr>
        <w:t>x</w:t>
      </w:r>
      <w:r w:rsidRPr="005561EA">
        <w:rPr>
          <w:rFonts w:ascii="宋体" w:hAnsi="宋体" w:hint="eastAsia"/>
          <w:sz w:val="24"/>
        </w:rPr>
        <w:t>。</w:t>
      </w:r>
    </w:p>
    <w:p w:rsidR="00161324" w:rsidRPr="00CF066C" w:rsidRDefault="00161324" w:rsidP="00161324">
      <w:pPr>
        <w:spacing w:line="360" w:lineRule="auto"/>
        <w:ind w:firstLineChars="200" w:firstLine="480"/>
        <w:rPr>
          <w:rFonts w:ascii="宋体" w:hAnsi="宋体"/>
          <w:sz w:val="24"/>
        </w:rPr>
      </w:pPr>
      <w:r w:rsidRPr="00CF066C">
        <w:rPr>
          <w:rFonts w:ascii="宋体" w:hAnsi="宋体" w:hint="eastAsia"/>
          <w:sz w:val="24"/>
        </w:rPr>
        <w:t>1.</w:t>
      </w:r>
      <w:r w:rsidR="005561EA">
        <w:rPr>
          <w:rFonts w:ascii="宋体" w:hAnsi="宋体" w:hint="eastAsia"/>
          <w:sz w:val="24"/>
        </w:rPr>
        <w:t>3</w:t>
      </w:r>
      <w:r w:rsidRPr="00CF066C">
        <w:rPr>
          <w:rFonts w:ascii="宋体" w:hAnsi="宋体" w:hint="eastAsia"/>
          <w:sz w:val="24"/>
        </w:rPr>
        <w:t>包装说明：</w:t>
      </w:r>
      <w:r w:rsidR="004C2BE9">
        <w:rPr>
          <w:rFonts w:ascii="宋体" w:hAnsi="宋体" w:hint="eastAsia"/>
          <w:sz w:val="24"/>
          <w:u w:val="single"/>
        </w:rPr>
        <w:t>数字版</w:t>
      </w:r>
      <w:r w:rsidRPr="00CF066C">
        <w:rPr>
          <w:rFonts w:ascii="宋体" w:hAnsi="宋体" w:hint="eastAsia"/>
          <w:sz w:val="24"/>
        </w:rPr>
        <w:t xml:space="preserve">。  </w:t>
      </w:r>
    </w:p>
    <w:p w:rsidR="00161324" w:rsidRPr="00CF066C" w:rsidRDefault="00161324" w:rsidP="00161324">
      <w:pPr>
        <w:spacing w:line="360" w:lineRule="auto"/>
        <w:ind w:firstLineChars="200" w:firstLine="480"/>
        <w:rPr>
          <w:rFonts w:ascii="宋体" w:hAnsi="宋体"/>
          <w:sz w:val="24"/>
        </w:rPr>
      </w:pPr>
      <w:r w:rsidRPr="00CF066C">
        <w:rPr>
          <w:rFonts w:ascii="宋体" w:hAnsi="宋体" w:hint="eastAsia"/>
          <w:sz w:val="24"/>
        </w:rPr>
        <w:t>*1.</w:t>
      </w:r>
      <w:r w:rsidR="005561EA">
        <w:rPr>
          <w:rFonts w:ascii="宋体" w:hAnsi="宋体" w:hint="eastAsia"/>
          <w:sz w:val="24"/>
        </w:rPr>
        <w:t>4</w:t>
      </w:r>
      <w:r w:rsidRPr="00CF066C">
        <w:rPr>
          <w:rFonts w:ascii="宋体" w:hAnsi="宋体" w:hint="eastAsia"/>
          <w:sz w:val="24"/>
        </w:rPr>
        <w:t>适应硬件环境：</w:t>
      </w:r>
      <w:r w:rsidRPr="00CF066C">
        <w:rPr>
          <w:rFonts w:ascii="宋体" w:hAnsi="宋体" w:hint="eastAsia"/>
          <w:sz w:val="24"/>
          <w:u w:val="single"/>
        </w:rPr>
        <w:t xml:space="preserve">    x86服务器     </w:t>
      </w:r>
      <w:r w:rsidRPr="00CF066C">
        <w:rPr>
          <w:rFonts w:ascii="宋体" w:hAnsi="宋体" w:hint="eastAsia"/>
          <w:sz w:val="24"/>
        </w:rPr>
        <w:t xml:space="preserve">。  </w:t>
      </w:r>
    </w:p>
    <w:p w:rsidR="00161324" w:rsidRPr="00CF066C" w:rsidRDefault="00161324" w:rsidP="00161324">
      <w:pPr>
        <w:spacing w:line="360" w:lineRule="auto"/>
        <w:ind w:firstLineChars="200" w:firstLine="480"/>
        <w:rPr>
          <w:rFonts w:ascii="宋体" w:hAnsi="宋体"/>
          <w:sz w:val="24"/>
        </w:rPr>
      </w:pPr>
      <w:r w:rsidRPr="00CF066C">
        <w:rPr>
          <w:rFonts w:ascii="宋体" w:hAnsi="宋体" w:hint="eastAsia"/>
          <w:sz w:val="24"/>
        </w:rPr>
        <w:t>*1.</w:t>
      </w:r>
      <w:r w:rsidR="005561EA">
        <w:rPr>
          <w:rFonts w:ascii="宋体" w:hAnsi="宋体" w:hint="eastAsia"/>
          <w:sz w:val="24"/>
        </w:rPr>
        <w:t>5</w:t>
      </w:r>
      <w:r w:rsidRPr="00CF066C">
        <w:rPr>
          <w:rFonts w:ascii="宋体" w:hAnsi="宋体" w:hint="eastAsia"/>
          <w:sz w:val="24"/>
        </w:rPr>
        <w:t>使用软件环境：</w:t>
      </w:r>
      <w:r w:rsidRPr="00CF066C">
        <w:rPr>
          <w:rFonts w:ascii="宋体" w:hAnsi="宋体" w:hint="eastAsia"/>
          <w:sz w:val="24"/>
          <w:u w:val="single"/>
        </w:rPr>
        <w:t xml:space="preserve">    Windows（32bit/64bit）</w:t>
      </w:r>
      <w:r w:rsidR="00375F9F">
        <w:rPr>
          <w:rFonts w:ascii="宋体" w:hAnsi="宋体" w:hint="eastAsia"/>
          <w:sz w:val="24"/>
          <w:u w:val="single"/>
        </w:rPr>
        <w:t>/Linux/Unix</w:t>
      </w:r>
      <w:r w:rsidRPr="00CF066C">
        <w:rPr>
          <w:rFonts w:ascii="宋体" w:hAnsi="宋体" w:hint="eastAsia"/>
          <w:sz w:val="24"/>
        </w:rPr>
        <w:t>。</w:t>
      </w:r>
    </w:p>
    <w:p w:rsidR="00161324" w:rsidRPr="00CF066C" w:rsidRDefault="00161324" w:rsidP="00161324">
      <w:pPr>
        <w:spacing w:line="360" w:lineRule="auto"/>
        <w:ind w:firstLineChars="200" w:firstLine="480"/>
        <w:rPr>
          <w:rFonts w:ascii="宋体" w:hAnsi="宋体"/>
          <w:sz w:val="24"/>
        </w:rPr>
      </w:pPr>
      <w:r w:rsidRPr="00CF066C">
        <w:rPr>
          <w:rFonts w:ascii="宋体" w:hAnsi="宋体" w:hint="eastAsia"/>
          <w:sz w:val="24"/>
        </w:rPr>
        <w:t>1.</w:t>
      </w:r>
      <w:r w:rsidR="005561EA">
        <w:rPr>
          <w:rFonts w:ascii="宋体" w:hAnsi="宋体" w:hint="eastAsia"/>
          <w:sz w:val="24"/>
        </w:rPr>
        <w:t>6</w:t>
      </w:r>
      <w:r w:rsidRPr="00CF066C">
        <w:rPr>
          <w:rFonts w:ascii="宋体" w:hAnsi="宋体" w:hint="eastAsia"/>
          <w:sz w:val="24"/>
        </w:rPr>
        <w:t>许可数量：</w:t>
      </w:r>
      <w:r w:rsidR="007D2E94">
        <w:rPr>
          <w:rFonts w:ascii="宋体" w:hAnsi="宋体" w:hint="eastAsia"/>
          <w:sz w:val="24"/>
          <w:u w:val="single"/>
        </w:rPr>
        <w:t>1</w:t>
      </w:r>
      <w:r w:rsidRPr="00CF066C">
        <w:rPr>
          <w:rFonts w:ascii="宋体" w:hAnsi="宋体" w:hint="eastAsia"/>
          <w:sz w:val="24"/>
        </w:rPr>
        <w:t xml:space="preserve">。  </w:t>
      </w:r>
    </w:p>
    <w:p w:rsidR="00161324" w:rsidRPr="00CF066C" w:rsidRDefault="00161324" w:rsidP="00161324">
      <w:pPr>
        <w:spacing w:line="360" w:lineRule="auto"/>
        <w:ind w:firstLineChars="200" w:firstLine="480"/>
        <w:rPr>
          <w:rFonts w:ascii="宋体" w:hAnsi="宋体"/>
          <w:sz w:val="24"/>
        </w:rPr>
      </w:pPr>
      <w:r w:rsidRPr="00CF066C">
        <w:rPr>
          <w:rFonts w:ascii="宋体" w:hAnsi="宋体" w:hint="eastAsia"/>
          <w:sz w:val="24"/>
        </w:rPr>
        <w:t>1.</w:t>
      </w:r>
      <w:r w:rsidR="005561EA">
        <w:rPr>
          <w:rFonts w:ascii="宋体" w:hAnsi="宋体" w:hint="eastAsia"/>
          <w:sz w:val="24"/>
        </w:rPr>
        <w:t>7</w:t>
      </w:r>
      <w:r w:rsidRPr="00CF066C">
        <w:rPr>
          <w:rFonts w:ascii="宋体" w:hAnsi="宋体" w:hint="eastAsia"/>
          <w:sz w:val="24"/>
        </w:rPr>
        <w:t>语言版本：</w:t>
      </w:r>
      <w:r w:rsidR="004C2BE9">
        <w:rPr>
          <w:rFonts w:ascii="宋体" w:hAnsi="宋体" w:hint="eastAsia"/>
          <w:sz w:val="24"/>
          <w:u w:val="single"/>
        </w:rPr>
        <w:t>中</w:t>
      </w:r>
      <w:r w:rsidRPr="00CF066C">
        <w:rPr>
          <w:rFonts w:ascii="宋体" w:hAnsi="宋体" w:hint="eastAsia"/>
          <w:sz w:val="24"/>
          <w:u w:val="single"/>
        </w:rPr>
        <w:t xml:space="preserve">文     </w:t>
      </w:r>
      <w:r w:rsidRPr="00CF066C">
        <w:rPr>
          <w:rFonts w:ascii="宋体" w:hAnsi="宋体" w:hint="eastAsia"/>
          <w:sz w:val="24"/>
        </w:rPr>
        <w:t xml:space="preserve">。  </w:t>
      </w:r>
    </w:p>
    <w:p w:rsidR="00161324" w:rsidRPr="00CF066C" w:rsidRDefault="00161324" w:rsidP="007B03C5">
      <w:pPr>
        <w:spacing w:line="360" w:lineRule="auto"/>
        <w:ind w:firstLineChars="200" w:firstLine="480"/>
        <w:outlineLvl w:val="0"/>
        <w:rPr>
          <w:rFonts w:ascii="宋体" w:hAnsi="宋体"/>
          <w:sz w:val="24"/>
        </w:rPr>
      </w:pPr>
      <w:r w:rsidRPr="00CF066C">
        <w:rPr>
          <w:rFonts w:ascii="宋体" w:hAnsi="宋体" w:hint="eastAsia"/>
          <w:sz w:val="24"/>
        </w:rPr>
        <w:t>2、技术性能要求</w:t>
      </w:r>
    </w:p>
    <w:p w:rsidR="004C2BE9" w:rsidRPr="004C2BE9" w:rsidRDefault="004C2BE9" w:rsidP="004C2BE9">
      <w:pPr>
        <w:spacing w:line="360" w:lineRule="auto"/>
        <w:ind w:firstLineChars="200" w:firstLine="480"/>
        <w:jc w:val="left"/>
        <w:outlineLvl w:val="0"/>
        <w:rPr>
          <w:rFonts w:ascii="宋体" w:hAnsi="宋体"/>
          <w:sz w:val="24"/>
        </w:rPr>
      </w:pPr>
      <w:r>
        <w:rPr>
          <w:rFonts w:ascii="宋体" w:hAnsi="宋体" w:hint="eastAsia"/>
          <w:sz w:val="24"/>
        </w:rPr>
        <w:t>2.1</w:t>
      </w:r>
      <w:r w:rsidRPr="004C2BE9">
        <w:rPr>
          <w:rFonts w:ascii="宋体" w:hAnsi="宋体" w:hint="eastAsia"/>
          <w:sz w:val="24"/>
        </w:rPr>
        <w:t>概述</w:t>
      </w:r>
    </w:p>
    <w:p w:rsidR="004C2BE9" w:rsidRPr="004C2BE9" w:rsidRDefault="005974CF" w:rsidP="004C2BE9">
      <w:pPr>
        <w:spacing w:line="360" w:lineRule="auto"/>
        <w:ind w:firstLineChars="200" w:firstLine="480"/>
        <w:jc w:val="left"/>
        <w:outlineLvl w:val="0"/>
        <w:rPr>
          <w:rFonts w:ascii="宋体" w:hAnsi="宋体"/>
          <w:sz w:val="24"/>
        </w:rPr>
      </w:pPr>
      <w:r>
        <w:rPr>
          <w:rFonts w:ascii="宋体" w:hAnsi="宋体" w:hint="eastAsia"/>
          <w:sz w:val="24"/>
        </w:rPr>
        <w:t>实时数据库</w:t>
      </w:r>
      <w:r w:rsidR="004C2BE9" w:rsidRPr="004C2BE9">
        <w:rPr>
          <w:rFonts w:ascii="宋体" w:hAnsi="宋体" w:hint="eastAsia"/>
          <w:sz w:val="24"/>
        </w:rPr>
        <w:t>软件</w:t>
      </w:r>
      <w:r w:rsidR="00A216FB">
        <w:rPr>
          <w:rFonts w:ascii="宋体" w:hAnsi="宋体" w:hint="eastAsia"/>
          <w:sz w:val="24"/>
        </w:rPr>
        <w:t>是</w:t>
      </w:r>
      <w:r w:rsidR="004C2BE9" w:rsidRPr="004C2BE9">
        <w:rPr>
          <w:rFonts w:ascii="宋体" w:hAnsi="宋体" w:hint="eastAsia"/>
          <w:sz w:val="24"/>
        </w:rPr>
        <w:t>在对工业流程</w:t>
      </w:r>
      <w:proofErr w:type="gramStart"/>
      <w:r w:rsidR="004C2BE9" w:rsidRPr="004C2BE9">
        <w:rPr>
          <w:rFonts w:ascii="宋体" w:hAnsi="宋体" w:hint="eastAsia"/>
          <w:sz w:val="24"/>
        </w:rPr>
        <w:t>化现场</w:t>
      </w:r>
      <w:proofErr w:type="gramEnd"/>
      <w:r w:rsidR="004C2BE9" w:rsidRPr="004C2BE9">
        <w:rPr>
          <w:rFonts w:ascii="宋体" w:hAnsi="宋体" w:hint="eastAsia"/>
          <w:sz w:val="24"/>
        </w:rPr>
        <w:t>进行充分研究的基础上，设计完成的一个符合标准要求的实时数据存储管理平台，</w:t>
      </w:r>
      <w:r w:rsidR="004C2BE9" w:rsidRPr="00BD43C0">
        <w:rPr>
          <w:rFonts w:ascii="宋体" w:hAnsi="宋体" w:hint="eastAsia"/>
          <w:sz w:val="24"/>
        </w:rPr>
        <w:t>所提供的标签点管理、海量时标数据存取、人机界面、用户权限、备份与恢复等功能</w:t>
      </w:r>
      <w:r w:rsidR="004C2BE9" w:rsidRPr="004C2BE9">
        <w:rPr>
          <w:rFonts w:ascii="宋体" w:hAnsi="宋体" w:hint="eastAsia"/>
          <w:sz w:val="24"/>
        </w:rPr>
        <w:t>，可以单独或同时支撑SIS、MIS、EMS与公共信息平台等业务应用系统实时/历史数据的处理需求。</w:t>
      </w:r>
    </w:p>
    <w:p w:rsidR="004C2BE9" w:rsidRPr="004C2BE9" w:rsidRDefault="004C2BE9" w:rsidP="004C2BE9">
      <w:pPr>
        <w:spacing w:line="360" w:lineRule="auto"/>
        <w:ind w:firstLineChars="200" w:firstLine="480"/>
        <w:jc w:val="left"/>
        <w:outlineLvl w:val="0"/>
        <w:rPr>
          <w:rFonts w:ascii="宋体" w:hAnsi="宋体"/>
          <w:sz w:val="24"/>
        </w:rPr>
      </w:pPr>
      <w:r>
        <w:rPr>
          <w:rFonts w:ascii="宋体" w:hAnsi="宋体" w:hint="eastAsia"/>
          <w:sz w:val="24"/>
        </w:rPr>
        <w:t>2.2</w:t>
      </w:r>
      <w:r w:rsidRPr="004C2BE9">
        <w:rPr>
          <w:rFonts w:ascii="宋体" w:hAnsi="宋体" w:hint="eastAsia"/>
          <w:sz w:val="24"/>
        </w:rPr>
        <w:t>运行部署</w:t>
      </w:r>
    </w:p>
    <w:p w:rsidR="004C2BE9" w:rsidRPr="004C2BE9" w:rsidRDefault="004C2BE9" w:rsidP="004C2BE9">
      <w:pPr>
        <w:spacing w:line="360" w:lineRule="auto"/>
        <w:ind w:firstLineChars="200" w:firstLine="480"/>
        <w:jc w:val="left"/>
        <w:outlineLvl w:val="0"/>
        <w:rPr>
          <w:rFonts w:ascii="宋体" w:hAnsi="宋体"/>
          <w:sz w:val="24"/>
        </w:rPr>
      </w:pPr>
      <w:r>
        <w:rPr>
          <w:rFonts w:ascii="宋体" w:hAnsi="宋体" w:hint="eastAsia"/>
          <w:sz w:val="24"/>
        </w:rPr>
        <w:t>2.2.1</w:t>
      </w:r>
      <w:r w:rsidRPr="004C2BE9">
        <w:rPr>
          <w:rFonts w:ascii="宋体" w:hAnsi="宋体" w:hint="eastAsia"/>
          <w:sz w:val="24"/>
        </w:rPr>
        <w:t>操作系统支持</w:t>
      </w:r>
    </w:p>
    <w:p w:rsidR="004C2BE9" w:rsidRPr="004C2BE9" w:rsidRDefault="005974CF" w:rsidP="004C2BE9">
      <w:pPr>
        <w:spacing w:line="360" w:lineRule="auto"/>
        <w:ind w:firstLineChars="200" w:firstLine="480"/>
        <w:jc w:val="left"/>
        <w:outlineLvl w:val="0"/>
        <w:rPr>
          <w:rFonts w:ascii="宋体" w:hAnsi="宋体"/>
          <w:sz w:val="24"/>
        </w:rPr>
      </w:pPr>
      <w:r>
        <w:rPr>
          <w:rFonts w:ascii="宋体" w:hAnsi="宋体" w:hint="eastAsia"/>
          <w:sz w:val="24"/>
        </w:rPr>
        <w:lastRenderedPageBreak/>
        <w:t>*</w:t>
      </w:r>
      <w:r w:rsidR="004C2BE9" w:rsidRPr="004C2BE9">
        <w:rPr>
          <w:rFonts w:ascii="宋体" w:hAnsi="宋体" w:hint="eastAsia"/>
          <w:sz w:val="24"/>
        </w:rPr>
        <w:t>支持Windows、Linux、UNIX等主流操作系统的32位版本和64位版本。</w:t>
      </w:r>
    </w:p>
    <w:p w:rsidR="004C2BE9" w:rsidRPr="004C2BE9" w:rsidRDefault="004C2BE9" w:rsidP="004C2BE9">
      <w:pPr>
        <w:spacing w:line="360" w:lineRule="auto"/>
        <w:ind w:firstLineChars="200" w:firstLine="480"/>
        <w:jc w:val="left"/>
        <w:outlineLvl w:val="0"/>
        <w:rPr>
          <w:rFonts w:ascii="宋体" w:hAnsi="宋体"/>
          <w:sz w:val="24"/>
        </w:rPr>
      </w:pPr>
      <w:r>
        <w:rPr>
          <w:rFonts w:ascii="宋体" w:hAnsi="宋体" w:hint="eastAsia"/>
          <w:sz w:val="24"/>
        </w:rPr>
        <w:t>2.2.2</w:t>
      </w:r>
      <w:r w:rsidRPr="004C2BE9">
        <w:rPr>
          <w:rFonts w:ascii="宋体" w:hAnsi="宋体" w:hint="eastAsia"/>
          <w:sz w:val="24"/>
        </w:rPr>
        <w:t>硬件支持</w:t>
      </w:r>
    </w:p>
    <w:p w:rsidR="004C2BE9" w:rsidRPr="004C2BE9" w:rsidRDefault="004C2BE9" w:rsidP="004C2BE9">
      <w:pPr>
        <w:spacing w:line="360" w:lineRule="auto"/>
        <w:ind w:firstLineChars="200" w:firstLine="480"/>
        <w:jc w:val="left"/>
        <w:outlineLvl w:val="0"/>
        <w:rPr>
          <w:rFonts w:ascii="宋体" w:hAnsi="宋体"/>
          <w:sz w:val="24"/>
        </w:rPr>
      </w:pPr>
      <w:r w:rsidRPr="004C2BE9">
        <w:rPr>
          <w:rFonts w:ascii="宋体" w:hAnsi="宋体" w:hint="eastAsia"/>
          <w:sz w:val="24"/>
        </w:rPr>
        <w:t>支持主流厂商的硬件。</w:t>
      </w:r>
    </w:p>
    <w:p w:rsidR="004C2BE9" w:rsidRPr="004C2BE9" w:rsidRDefault="004C2BE9" w:rsidP="004C2BE9">
      <w:pPr>
        <w:spacing w:line="360" w:lineRule="auto"/>
        <w:ind w:firstLineChars="200" w:firstLine="480"/>
        <w:jc w:val="left"/>
        <w:outlineLvl w:val="0"/>
        <w:rPr>
          <w:rFonts w:ascii="宋体" w:hAnsi="宋体"/>
          <w:sz w:val="24"/>
        </w:rPr>
      </w:pPr>
      <w:r>
        <w:rPr>
          <w:rFonts w:ascii="宋体" w:hAnsi="宋体" w:hint="eastAsia"/>
          <w:sz w:val="24"/>
        </w:rPr>
        <w:t>2.2.3</w:t>
      </w:r>
      <w:r w:rsidRPr="004C2BE9">
        <w:rPr>
          <w:rFonts w:ascii="宋体" w:hAnsi="宋体" w:hint="eastAsia"/>
          <w:sz w:val="24"/>
        </w:rPr>
        <w:t>服务器双机备份</w:t>
      </w:r>
    </w:p>
    <w:p w:rsidR="004C2BE9" w:rsidRPr="004C2BE9" w:rsidRDefault="004C2BE9" w:rsidP="004C2BE9">
      <w:pPr>
        <w:spacing w:line="360" w:lineRule="auto"/>
        <w:ind w:firstLineChars="200" w:firstLine="480"/>
        <w:jc w:val="left"/>
        <w:outlineLvl w:val="0"/>
        <w:rPr>
          <w:rFonts w:ascii="宋体" w:hAnsi="宋体"/>
          <w:sz w:val="24"/>
        </w:rPr>
      </w:pPr>
      <w:r w:rsidRPr="004C2BE9">
        <w:rPr>
          <w:rFonts w:ascii="宋体" w:hAnsi="宋体" w:hint="eastAsia"/>
          <w:sz w:val="24"/>
        </w:rPr>
        <w:t>支持双</w:t>
      </w:r>
      <w:proofErr w:type="gramStart"/>
      <w:r w:rsidRPr="004C2BE9">
        <w:rPr>
          <w:rFonts w:ascii="宋体" w:hAnsi="宋体" w:hint="eastAsia"/>
          <w:sz w:val="24"/>
        </w:rPr>
        <w:t>机热备</w:t>
      </w:r>
      <w:proofErr w:type="gramEnd"/>
      <w:r w:rsidRPr="004C2BE9">
        <w:rPr>
          <w:rFonts w:ascii="宋体" w:hAnsi="宋体" w:hint="eastAsia"/>
          <w:sz w:val="24"/>
        </w:rPr>
        <w:t>。</w:t>
      </w:r>
    </w:p>
    <w:p w:rsidR="004C2BE9" w:rsidRPr="004C2BE9" w:rsidRDefault="004C2BE9" w:rsidP="004C2BE9">
      <w:pPr>
        <w:spacing w:line="360" w:lineRule="auto"/>
        <w:ind w:firstLineChars="200" w:firstLine="480"/>
        <w:jc w:val="left"/>
        <w:outlineLvl w:val="0"/>
        <w:rPr>
          <w:rFonts w:ascii="宋体" w:hAnsi="宋体"/>
          <w:sz w:val="24"/>
        </w:rPr>
      </w:pPr>
      <w:r>
        <w:rPr>
          <w:rFonts w:ascii="宋体" w:hAnsi="宋体" w:hint="eastAsia"/>
          <w:sz w:val="24"/>
        </w:rPr>
        <w:t>2.2.4</w:t>
      </w:r>
      <w:r w:rsidRPr="004C2BE9">
        <w:rPr>
          <w:rFonts w:ascii="宋体" w:hAnsi="宋体" w:hint="eastAsia"/>
          <w:sz w:val="24"/>
        </w:rPr>
        <w:t>数据库镜像</w:t>
      </w:r>
    </w:p>
    <w:p w:rsidR="004C2BE9" w:rsidRPr="004C2BE9" w:rsidRDefault="004C2BE9" w:rsidP="004C2BE9">
      <w:pPr>
        <w:spacing w:line="360" w:lineRule="auto"/>
        <w:ind w:firstLineChars="200" w:firstLine="480"/>
        <w:jc w:val="left"/>
        <w:outlineLvl w:val="0"/>
        <w:rPr>
          <w:rFonts w:ascii="宋体" w:hAnsi="宋体"/>
          <w:sz w:val="24"/>
        </w:rPr>
      </w:pPr>
      <w:r w:rsidRPr="004C2BE9">
        <w:rPr>
          <w:rFonts w:ascii="宋体" w:hAnsi="宋体" w:hint="eastAsia"/>
          <w:sz w:val="24"/>
        </w:rPr>
        <w:t>支持数据库镜像功能，并自动同步系统中镜像或冗余数据库的数据。</w:t>
      </w:r>
    </w:p>
    <w:p w:rsidR="004C2BE9" w:rsidRPr="004C2BE9" w:rsidRDefault="004C2BE9" w:rsidP="004C2BE9">
      <w:pPr>
        <w:spacing w:line="360" w:lineRule="auto"/>
        <w:ind w:firstLineChars="200" w:firstLine="480"/>
        <w:jc w:val="left"/>
        <w:outlineLvl w:val="0"/>
        <w:rPr>
          <w:rFonts w:ascii="宋体" w:hAnsi="宋体"/>
          <w:sz w:val="24"/>
        </w:rPr>
      </w:pPr>
      <w:r>
        <w:rPr>
          <w:rFonts w:ascii="宋体" w:hAnsi="宋体" w:hint="eastAsia"/>
          <w:sz w:val="24"/>
        </w:rPr>
        <w:t>*2.2.5</w:t>
      </w:r>
      <w:r w:rsidRPr="004C2BE9">
        <w:rPr>
          <w:rFonts w:ascii="宋体" w:hAnsi="宋体" w:hint="eastAsia"/>
          <w:sz w:val="24"/>
        </w:rPr>
        <w:t>跨网</w:t>
      </w:r>
      <w:proofErr w:type="gramStart"/>
      <w:r w:rsidRPr="004C2BE9">
        <w:rPr>
          <w:rFonts w:ascii="宋体" w:hAnsi="宋体" w:hint="eastAsia"/>
          <w:sz w:val="24"/>
        </w:rPr>
        <w:t>闸</w:t>
      </w:r>
      <w:proofErr w:type="gramEnd"/>
      <w:r w:rsidRPr="004C2BE9">
        <w:rPr>
          <w:rFonts w:ascii="宋体" w:hAnsi="宋体" w:hint="eastAsia"/>
          <w:sz w:val="24"/>
        </w:rPr>
        <w:t>数据镜像</w:t>
      </w:r>
    </w:p>
    <w:p w:rsidR="004C2BE9" w:rsidRPr="004C2BE9" w:rsidRDefault="004C2BE9" w:rsidP="004C2BE9">
      <w:pPr>
        <w:spacing w:line="360" w:lineRule="auto"/>
        <w:ind w:firstLineChars="200" w:firstLine="480"/>
        <w:jc w:val="left"/>
        <w:outlineLvl w:val="0"/>
        <w:rPr>
          <w:rFonts w:ascii="宋体" w:hAnsi="宋体"/>
          <w:sz w:val="24"/>
        </w:rPr>
      </w:pPr>
      <w:r w:rsidRPr="004C2BE9">
        <w:rPr>
          <w:rFonts w:ascii="宋体" w:hAnsi="宋体" w:hint="eastAsia"/>
          <w:sz w:val="24"/>
        </w:rPr>
        <w:t>系统能够实现</w:t>
      </w:r>
      <w:proofErr w:type="gramStart"/>
      <w:r w:rsidRPr="004C2BE9">
        <w:rPr>
          <w:rFonts w:ascii="宋体" w:hAnsi="宋体" w:hint="eastAsia"/>
          <w:sz w:val="24"/>
        </w:rPr>
        <w:t>跨网络</w:t>
      </w:r>
      <w:proofErr w:type="gramEnd"/>
      <w:r w:rsidRPr="004C2BE9">
        <w:rPr>
          <w:rFonts w:ascii="宋体" w:hAnsi="宋体" w:hint="eastAsia"/>
          <w:sz w:val="24"/>
        </w:rPr>
        <w:t>隔离设备的全库镜像功能。即位于网络隔离装置（网闸）两侧的实时数据库可以自动完成所有测点信息以及采集数据的同步操作。</w:t>
      </w:r>
    </w:p>
    <w:p w:rsidR="004C2BE9" w:rsidRPr="004C2BE9" w:rsidRDefault="004C2BE9" w:rsidP="004C2BE9">
      <w:pPr>
        <w:spacing w:line="360" w:lineRule="auto"/>
        <w:ind w:firstLineChars="200" w:firstLine="480"/>
        <w:jc w:val="left"/>
        <w:outlineLvl w:val="0"/>
        <w:rPr>
          <w:rFonts w:ascii="宋体" w:hAnsi="宋体"/>
          <w:sz w:val="24"/>
        </w:rPr>
      </w:pPr>
      <w:r>
        <w:rPr>
          <w:rFonts w:ascii="宋体" w:hAnsi="宋体" w:hint="eastAsia"/>
          <w:sz w:val="24"/>
        </w:rPr>
        <w:t>2.3</w:t>
      </w:r>
      <w:r w:rsidRPr="004C2BE9">
        <w:rPr>
          <w:rFonts w:ascii="宋体" w:hAnsi="宋体" w:hint="eastAsia"/>
          <w:sz w:val="24"/>
        </w:rPr>
        <w:t>基本特性</w:t>
      </w:r>
    </w:p>
    <w:p w:rsidR="004C2BE9" w:rsidRPr="004C2BE9" w:rsidRDefault="004C2BE9" w:rsidP="004C2BE9">
      <w:pPr>
        <w:spacing w:line="360" w:lineRule="auto"/>
        <w:ind w:firstLineChars="200" w:firstLine="480"/>
        <w:jc w:val="left"/>
        <w:outlineLvl w:val="0"/>
        <w:rPr>
          <w:rFonts w:ascii="宋体" w:hAnsi="宋体"/>
          <w:sz w:val="24"/>
        </w:rPr>
      </w:pPr>
      <w:r>
        <w:rPr>
          <w:rFonts w:ascii="宋体" w:hAnsi="宋体" w:hint="eastAsia"/>
          <w:sz w:val="24"/>
        </w:rPr>
        <w:t>2.3.1</w:t>
      </w:r>
      <w:r w:rsidRPr="004C2BE9">
        <w:rPr>
          <w:rFonts w:ascii="宋体" w:hAnsi="宋体" w:hint="eastAsia"/>
          <w:sz w:val="24"/>
        </w:rPr>
        <w:t>数据类型支持</w:t>
      </w:r>
    </w:p>
    <w:p w:rsidR="004C2BE9" w:rsidRPr="004C2BE9" w:rsidRDefault="004C2BE9" w:rsidP="004C2BE9">
      <w:pPr>
        <w:spacing w:line="360" w:lineRule="auto"/>
        <w:ind w:firstLineChars="200" w:firstLine="480"/>
        <w:jc w:val="left"/>
        <w:outlineLvl w:val="0"/>
        <w:rPr>
          <w:rFonts w:ascii="宋体" w:hAnsi="宋体"/>
          <w:sz w:val="24"/>
        </w:rPr>
      </w:pPr>
      <w:r w:rsidRPr="004C2BE9">
        <w:rPr>
          <w:rFonts w:ascii="宋体" w:hAnsi="宋体" w:hint="eastAsia"/>
          <w:sz w:val="24"/>
        </w:rPr>
        <w:t>双精度浮点数、单精度浮点数、整型、短整型、布尔型等数据类型。</w:t>
      </w:r>
    </w:p>
    <w:p w:rsidR="004C2BE9" w:rsidRPr="004C2BE9" w:rsidRDefault="004C2BE9" w:rsidP="004C2BE9">
      <w:pPr>
        <w:spacing w:line="360" w:lineRule="auto"/>
        <w:ind w:firstLineChars="200" w:firstLine="480"/>
        <w:jc w:val="left"/>
        <w:outlineLvl w:val="0"/>
        <w:rPr>
          <w:rFonts w:ascii="宋体" w:hAnsi="宋体"/>
          <w:sz w:val="24"/>
        </w:rPr>
      </w:pPr>
      <w:r>
        <w:rPr>
          <w:rFonts w:ascii="宋体" w:hAnsi="宋体" w:hint="eastAsia"/>
          <w:sz w:val="24"/>
        </w:rPr>
        <w:t>2.3.2</w:t>
      </w:r>
      <w:r w:rsidRPr="004C2BE9">
        <w:rPr>
          <w:rFonts w:ascii="宋体" w:hAnsi="宋体" w:hint="eastAsia"/>
          <w:sz w:val="24"/>
        </w:rPr>
        <w:t xml:space="preserve">标签点的增加/删除/修改/查询 </w:t>
      </w:r>
    </w:p>
    <w:p w:rsidR="004C2BE9" w:rsidRPr="004C2BE9" w:rsidRDefault="004C2BE9" w:rsidP="004C2BE9">
      <w:pPr>
        <w:spacing w:line="360" w:lineRule="auto"/>
        <w:ind w:firstLineChars="200" w:firstLine="480"/>
        <w:jc w:val="left"/>
        <w:outlineLvl w:val="0"/>
        <w:rPr>
          <w:rFonts w:ascii="宋体" w:hAnsi="宋体"/>
          <w:sz w:val="24"/>
        </w:rPr>
      </w:pPr>
      <w:r w:rsidRPr="004C2BE9">
        <w:rPr>
          <w:rFonts w:ascii="宋体" w:hAnsi="宋体" w:hint="eastAsia"/>
          <w:sz w:val="24"/>
        </w:rPr>
        <w:t>支持标签点的增加/删除/修改/查询。</w:t>
      </w:r>
    </w:p>
    <w:p w:rsidR="004C2BE9" w:rsidRPr="004C2BE9" w:rsidRDefault="004C2BE9" w:rsidP="004C2BE9">
      <w:pPr>
        <w:spacing w:line="360" w:lineRule="auto"/>
        <w:ind w:firstLineChars="200" w:firstLine="480"/>
        <w:jc w:val="left"/>
        <w:outlineLvl w:val="0"/>
        <w:rPr>
          <w:rFonts w:ascii="宋体" w:hAnsi="宋体"/>
          <w:sz w:val="24"/>
        </w:rPr>
      </w:pPr>
      <w:r>
        <w:rPr>
          <w:rFonts w:ascii="宋体" w:hAnsi="宋体" w:hint="eastAsia"/>
          <w:sz w:val="24"/>
        </w:rPr>
        <w:t>2.3.3</w:t>
      </w:r>
      <w:r w:rsidRPr="004C2BE9">
        <w:rPr>
          <w:rFonts w:ascii="宋体" w:hAnsi="宋体" w:hint="eastAsia"/>
          <w:sz w:val="24"/>
        </w:rPr>
        <w:t>标签点的导入导出</w:t>
      </w:r>
    </w:p>
    <w:p w:rsidR="004C2BE9" w:rsidRPr="004C2BE9" w:rsidRDefault="004C2BE9" w:rsidP="004C2BE9">
      <w:pPr>
        <w:spacing w:line="360" w:lineRule="auto"/>
        <w:ind w:firstLineChars="200" w:firstLine="480"/>
        <w:jc w:val="left"/>
        <w:outlineLvl w:val="0"/>
        <w:rPr>
          <w:rFonts w:ascii="宋体" w:hAnsi="宋体"/>
          <w:sz w:val="24"/>
        </w:rPr>
      </w:pPr>
      <w:r w:rsidRPr="004C2BE9">
        <w:rPr>
          <w:rFonts w:ascii="宋体" w:hAnsi="宋体" w:hint="eastAsia"/>
          <w:sz w:val="24"/>
        </w:rPr>
        <w:t>支持对标签点的相应信息进行导入导出。</w:t>
      </w:r>
    </w:p>
    <w:p w:rsidR="004C2BE9" w:rsidRPr="004C2BE9" w:rsidRDefault="0096694D" w:rsidP="004C2BE9">
      <w:pPr>
        <w:spacing w:line="360" w:lineRule="auto"/>
        <w:ind w:firstLineChars="200" w:firstLine="480"/>
        <w:jc w:val="left"/>
        <w:outlineLvl w:val="0"/>
        <w:rPr>
          <w:rFonts w:ascii="宋体" w:hAnsi="宋体"/>
          <w:sz w:val="24"/>
        </w:rPr>
      </w:pPr>
      <w:r>
        <w:rPr>
          <w:rFonts w:ascii="宋体" w:hAnsi="宋体" w:hint="eastAsia"/>
          <w:sz w:val="24"/>
        </w:rPr>
        <w:t>*</w:t>
      </w:r>
      <w:r w:rsidR="004C2BE9">
        <w:rPr>
          <w:rFonts w:ascii="宋体" w:hAnsi="宋体" w:hint="eastAsia"/>
          <w:sz w:val="24"/>
        </w:rPr>
        <w:t>2.3.4</w:t>
      </w:r>
      <w:r w:rsidR="004C2BE9" w:rsidRPr="004C2BE9">
        <w:rPr>
          <w:rFonts w:ascii="宋体" w:hAnsi="宋体" w:hint="eastAsia"/>
          <w:sz w:val="24"/>
        </w:rPr>
        <w:t>数值型数据的压缩存储</w:t>
      </w:r>
    </w:p>
    <w:p w:rsidR="004C2BE9" w:rsidRPr="004C2BE9" w:rsidRDefault="004C2BE9" w:rsidP="004C2BE9">
      <w:pPr>
        <w:spacing w:line="360" w:lineRule="auto"/>
        <w:ind w:firstLineChars="200" w:firstLine="480"/>
        <w:jc w:val="left"/>
        <w:outlineLvl w:val="0"/>
        <w:rPr>
          <w:rFonts w:ascii="宋体" w:hAnsi="宋体"/>
          <w:sz w:val="24"/>
        </w:rPr>
      </w:pPr>
      <w:r w:rsidRPr="004C2BE9">
        <w:rPr>
          <w:rFonts w:ascii="宋体" w:hAnsi="宋体" w:hint="eastAsia"/>
          <w:sz w:val="24"/>
        </w:rPr>
        <w:t>支持无损、有损压缩结合的压缩方式。</w:t>
      </w:r>
    </w:p>
    <w:p w:rsidR="004C2BE9" w:rsidRPr="004C2BE9" w:rsidRDefault="004C2BE9" w:rsidP="004C2BE9">
      <w:pPr>
        <w:spacing w:line="360" w:lineRule="auto"/>
        <w:ind w:firstLineChars="200" w:firstLine="480"/>
        <w:jc w:val="left"/>
        <w:outlineLvl w:val="0"/>
        <w:rPr>
          <w:rFonts w:ascii="宋体" w:hAnsi="宋体"/>
          <w:sz w:val="24"/>
        </w:rPr>
      </w:pPr>
      <w:r>
        <w:rPr>
          <w:rFonts w:ascii="宋体" w:hAnsi="宋体" w:hint="eastAsia"/>
          <w:sz w:val="24"/>
        </w:rPr>
        <w:t>*2.3.5</w:t>
      </w:r>
      <w:proofErr w:type="gramStart"/>
      <w:r w:rsidRPr="004C2BE9">
        <w:rPr>
          <w:rFonts w:ascii="宋体" w:hAnsi="宋体" w:hint="eastAsia"/>
          <w:sz w:val="24"/>
        </w:rPr>
        <w:t>二</w:t>
      </w:r>
      <w:proofErr w:type="gramEnd"/>
      <w:r w:rsidRPr="004C2BE9">
        <w:rPr>
          <w:rFonts w:ascii="宋体" w:hAnsi="宋体" w:hint="eastAsia"/>
          <w:sz w:val="24"/>
        </w:rPr>
        <w:t>次计算</w:t>
      </w:r>
    </w:p>
    <w:p w:rsidR="004C2BE9" w:rsidRPr="004C2BE9" w:rsidRDefault="004C2BE9" w:rsidP="004C2BE9">
      <w:pPr>
        <w:spacing w:line="360" w:lineRule="auto"/>
        <w:ind w:firstLineChars="200" w:firstLine="480"/>
        <w:jc w:val="left"/>
        <w:outlineLvl w:val="0"/>
        <w:rPr>
          <w:rFonts w:ascii="宋体" w:hAnsi="宋体"/>
          <w:sz w:val="24"/>
        </w:rPr>
      </w:pPr>
      <w:r w:rsidRPr="004C2BE9">
        <w:rPr>
          <w:rFonts w:ascii="宋体" w:hAnsi="宋体" w:hint="eastAsia"/>
          <w:sz w:val="24"/>
        </w:rPr>
        <w:t>支持各类基础二次计算功能。即可以在实时数据库中将某个测点定义为计算点，该测点的数据并非采集获得，而是将其他测点的</w:t>
      </w:r>
      <w:proofErr w:type="gramStart"/>
      <w:r w:rsidRPr="004C2BE9">
        <w:rPr>
          <w:rFonts w:ascii="宋体" w:hAnsi="宋体" w:hint="eastAsia"/>
          <w:sz w:val="24"/>
        </w:rPr>
        <w:t>值或者</w:t>
      </w:r>
      <w:proofErr w:type="gramEnd"/>
      <w:r w:rsidRPr="004C2BE9">
        <w:rPr>
          <w:rFonts w:ascii="宋体" w:hAnsi="宋体" w:hint="eastAsia"/>
          <w:sz w:val="24"/>
        </w:rPr>
        <w:t>某些预先定义的参数作为输入，按照某种特定的规律触发在系统中定义的计算公式计算获得，包括公式定义、公式解析、参数读取、公式触发、计算执行、计算</w:t>
      </w:r>
      <w:proofErr w:type="gramStart"/>
      <w:r w:rsidRPr="004C2BE9">
        <w:rPr>
          <w:rFonts w:ascii="宋体" w:hAnsi="宋体" w:hint="eastAsia"/>
          <w:sz w:val="24"/>
        </w:rPr>
        <w:t>值写库</w:t>
      </w:r>
      <w:proofErr w:type="gramEnd"/>
      <w:r w:rsidRPr="004C2BE9">
        <w:rPr>
          <w:rFonts w:ascii="宋体" w:hAnsi="宋体" w:hint="eastAsia"/>
          <w:sz w:val="24"/>
        </w:rPr>
        <w:t>在内的二次计算相关的所有功能均由准实时数据库提供。</w:t>
      </w:r>
    </w:p>
    <w:p w:rsidR="004C2BE9" w:rsidRPr="004C2BE9" w:rsidRDefault="004C2BE9" w:rsidP="004C2BE9">
      <w:pPr>
        <w:spacing w:line="360" w:lineRule="auto"/>
        <w:ind w:firstLineChars="200" w:firstLine="480"/>
        <w:jc w:val="left"/>
        <w:outlineLvl w:val="0"/>
        <w:rPr>
          <w:rFonts w:ascii="宋体" w:hAnsi="宋体"/>
          <w:sz w:val="24"/>
        </w:rPr>
      </w:pPr>
      <w:r>
        <w:rPr>
          <w:rFonts w:ascii="宋体" w:hAnsi="宋体" w:hint="eastAsia"/>
          <w:sz w:val="24"/>
        </w:rPr>
        <w:t>2.3.6</w:t>
      </w:r>
      <w:r w:rsidRPr="004C2BE9">
        <w:rPr>
          <w:rFonts w:ascii="宋体" w:hAnsi="宋体" w:hint="eastAsia"/>
          <w:sz w:val="24"/>
        </w:rPr>
        <w:t>历史数据导出</w:t>
      </w:r>
    </w:p>
    <w:p w:rsidR="004C2BE9" w:rsidRPr="004C2BE9" w:rsidRDefault="004C2BE9" w:rsidP="004C2BE9">
      <w:pPr>
        <w:spacing w:line="360" w:lineRule="auto"/>
        <w:ind w:firstLineChars="200" w:firstLine="480"/>
        <w:jc w:val="left"/>
        <w:outlineLvl w:val="0"/>
        <w:rPr>
          <w:rFonts w:ascii="宋体" w:hAnsi="宋体"/>
          <w:sz w:val="24"/>
        </w:rPr>
      </w:pPr>
      <w:r w:rsidRPr="004C2BE9">
        <w:rPr>
          <w:rFonts w:ascii="宋体" w:hAnsi="宋体" w:hint="eastAsia"/>
          <w:sz w:val="24"/>
        </w:rPr>
        <w:t>支持对某标签点某段时间的历史数据的导出功能。</w:t>
      </w:r>
    </w:p>
    <w:p w:rsidR="004C2BE9" w:rsidRPr="004C2BE9" w:rsidRDefault="004C2BE9" w:rsidP="004C2BE9">
      <w:pPr>
        <w:spacing w:line="360" w:lineRule="auto"/>
        <w:ind w:firstLineChars="200" w:firstLine="480"/>
        <w:jc w:val="left"/>
        <w:outlineLvl w:val="0"/>
        <w:rPr>
          <w:rFonts w:ascii="宋体" w:hAnsi="宋体"/>
          <w:sz w:val="24"/>
        </w:rPr>
      </w:pPr>
      <w:r>
        <w:rPr>
          <w:rFonts w:ascii="宋体" w:hAnsi="宋体" w:hint="eastAsia"/>
          <w:sz w:val="24"/>
        </w:rPr>
        <w:t>*2.3.7</w:t>
      </w:r>
      <w:r w:rsidRPr="004C2BE9">
        <w:rPr>
          <w:rFonts w:ascii="宋体" w:hAnsi="宋体" w:hint="eastAsia"/>
          <w:sz w:val="24"/>
        </w:rPr>
        <w:t>客户端数据断点续传</w:t>
      </w:r>
    </w:p>
    <w:p w:rsidR="004C2BE9" w:rsidRPr="004C2BE9" w:rsidRDefault="004C2BE9" w:rsidP="004C2BE9">
      <w:pPr>
        <w:spacing w:line="360" w:lineRule="auto"/>
        <w:ind w:firstLineChars="200" w:firstLine="480"/>
        <w:jc w:val="left"/>
        <w:outlineLvl w:val="0"/>
        <w:rPr>
          <w:rFonts w:ascii="宋体" w:hAnsi="宋体"/>
          <w:sz w:val="24"/>
        </w:rPr>
      </w:pPr>
      <w:r w:rsidRPr="004C2BE9">
        <w:rPr>
          <w:rFonts w:ascii="宋体" w:hAnsi="宋体" w:hint="eastAsia"/>
          <w:sz w:val="24"/>
        </w:rPr>
        <w:t>支持网络中断</w:t>
      </w:r>
      <w:proofErr w:type="gramStart"/>
      <w:r w:rsidRPr="004C2BE9">
        <w:rPr>
          <w:rFonts w:ascii="宋体" w:hAnsi="宋体" w:hint="eastAsia"/>
          <w:sz w:val="24"/>
        </w:rPr>
        <w:t>时数据</w:t>
      </w:r>
      <w:proofErr w:type="gramEnd"/>
      <w:r w:rsidRPr="004C2BE9">
        <w:rPr>
          <w:rFonts w:ascii="宋体" w:hAnsi="宋体" w:hint="eastAsia"/>
          <w:sz w:val="24"/>
        </w:rPr>
        <w:t>缓存与断点续传功能。即当网络出现中断时，客户端能</w:t>
      </w:r>
      <w:r w:rsidRPr="004C2BE9">
        <w:rPr>
          <w:rFonts w:ascii="宋体" w:hAnsi="宋体" w:hint="eastAsia"/>
          <w:sz w:val="24"/>
        </w:rPr>
        <w:lastRenderedPageBreak/>
        <w:t>够将采集数据进行缓存处理，当网络恢复后这部分数据可以被续传到服务端。</w:t>
      </w:r>
    </w:p>
    <w:p w:rsidR="004C2BE9" w:rsidRPr="004C2BE9" w:rsidRDefault="004C2BE9" w:rsidP="004C2BE9">
      <w:pPr>
        <w:spacing w:line="360" w:lineRule="auto"/>
        <w:ind w:firstLineChars="200" w:firstLine="480"/>
        <w:jc w:val="left"/>
        <w:outlineLvl w:val="0"/>
        <w:rPr>
          <w:rFonts w:ascii="宋体" w:hAnsi="宋体"/>
          <w:sz w:val="24"/>
        </w:rPr>
      </w:pPr>
      <w:r>
        <w:rPr>
          <w:rFonts w:ascii="宋体" w:hAnsi="宋体" w:hint="eastAsia"/>
          <w:sz w:val="24"/>
        </w:rPr>
        <w:t>2.3.8</w:t>
      </w:r>
      <w:r w:rsidRPr="004C2BE9">
        <w:rPr>
          <w:rFonts w:ascii="宋体" w:hAnsi="宋体" w:hint="eastAsia"/>
          <w:sz w:val="24"/>
        </w:rPr>
        <w:t>数据质量码</w:t>
      </w:r>
    </w:p>
    <w:p w:rsidR="004C2BE9" w:rsidRPr="004C2BE9" w:rsidRDefault="004C2BE9" w:rsidP="004C2BE9">
      <w:pPr>
        <w:spacing w:line="360" w:lineRule="auto"/>
        <w:ind w:firstLineChars="200" w:firstLine="480"/>
        <w:jc w:val="left"/>
        <w:outlineLvl w:val="0"/>
        <w:rPr>
          <w:rFonts w:ascii="宋体" w:hAnsi="宋体"/>
          <w:sz w:val="24"/>
        </w:rPr>
      </w:pPr>
      <w:r w:rsidRPr="004C2BE9">
        <w:rPr>
          <w:rFonts w:ascii="宋体" w:hAnsi="宋体" w:hint="eastAsia"/>
          <w:sz w:val="24"/>
        </w:rPr>
        <w:t>支持完全</w:t>
      </w:r>
      <w:r w:rsidR="00C51B26">
        <w:rPr>
          <w:rFonts w:ascii="宋体" w:hAnsi="宋体" w:hint="eastAsia"/>
          <w:sz w:val="24"/>
        </w:rPr>
        <w:t>开放的数据质量码。一般来说，所有的量测数据都伴随着质量码标志，</w:t>
      </w:r>
      <w:r w:rsidRPr="004C2BE9">
        <w:rPr>
          <w:rFonts w:ascii="宋体" w:hAnsi="宋体" w:hint="eastAsia"/>
          <w:sz w:val="24"/>
        </w:rPr>
        <w:t>实时数据库需要实现质量码与量测数据的关联存储，同时质量码的所有位应完全开放给应用。</w:t>
      </w:r>
    </w:p>
    <w:p w:rsidR="004C2BE9" w:rsidRPr="004C2BE9" w:rsidRDefault="004C2BE9" w:rsidP="004C2BE9">
      <w:pPr>
        <w:spacing w:line="360" w:lineRule="auto"/>
        <w:ind w:firstLineChars="200" w:firstLine="480"/>
        <w:jc w:val="left"/>
        <w:outlineLvl w:val="0"/>
        <w:rPr>
          <w:rFonts w:ascii="宋体" w:hAnsi="宋体"/>
          <w:sz w:val="24"/>
        </w:rPr>
      </w:pPr>
      <w:r>
        <w:rPr>
          <w:rFonts w:ascii="宋体" w:hAnsi="宋体" w:hint="eastAsia"/>
          <w:sz w:val="24"/>
        </w:rPr>
        <w:t>2.3.9</w:t>
      </w:r>
      <w:r w:rsidRPr="004C2BE9">
        <w:rPr>
          <w:rFonts w:ascii="宋体" w:hAnsi="宋体" w:hint="eastAsia"/>
          <w:sz w:val="24"/>
        </w:rPr>
        <w:t>历史数据增补</w:t>
      </w:r>
    </w:p>
    <w:p w:rsidR="004C2BE9" w:rsidRPr="004C2BE9" w:rsidRDefault="004C2BE9" w:rsidP="004C2BE9">
      <w:pPr>
        <w:spacing w:line="360" w:lineRule="auto"/>
        <w:ind w:firstLineChars="200" w:firstLine="480"/>
        <w:jc w:val="left"/>
        <w:outlineLvl w:val="0"/>
        <w:rPr>
          <w:rFonts w:ascii="宋体" w:hAnsi="宋体"/>
          <w:sz w:val="24"/>
        </w:rPr>
      </w:pPr>
      <w:r w:rsidRPr="004C2BE9">
        <w:rPr>
          <w:rFonts w:ascii="宋体" w:hAnsi="宋体" w:hint="eastAsia"/>
          <w:sz w:val="24"/>
        </w:rPr>
        <w:t>支持历史数据增补功能，即补写早于当前时间的历史数据。</w:t>
      </w:r>
    </w:p>
    <w:p w:rsidR="004C2BE9" w:rsidRPr="004C2BE9" w:rsidRDefault="004C2BE9" w:rsidP="004C2BE9">
      <w:pPr>
        <w:spacing w:line="360" w:lineRule="auto"/>
        <w:ind w:firstLineChars="200" w:firstLine="480"/>
        <w:jc w:val="left"/>
        <w:outlineLvl w:val="0"/>
        <w:rPr>
          <w:rFonts w:ascii="宋体" w:hAnsi="宋体"/>
          <w:sz w:val="24"/>
        </w:rPr>
      </w:pPr>
      <w:r>
        <w:rPr>
          <w:rFonts w:ascii="宋体" w:hAnsi="宋体" w:hint="eastAsia"/>
          <w:sz w:val="24"/>
        </w:rPr>
        <w:t>2.4</w:t>
      </w:r>
      <w:r w:rsidRPr="004C2BE9">
        <w:rPr>
          <w:rFonts w:ascii="宋体" w:hAnsi="宋体" w:hint="eastAsia"/>
          <w:sz w:val="24"/>
        </w:rPr>
        <w:t>查询统计</w:t>
      </w:r>
    </w:p>
    <w:p w:rsidR="004C2BE9" w:rsidRPr="004C2BE9" w:rsidRDefault="004C2BE9" w:rsidP="004C2BE9">
      <w:pPr>
        <w:spacing w:line="360" w:lineRule="auto"/>
        <w:ind w:firstLineChars="200" w:firstLine="480"/>
        <w:jc w:val="left"/>
        <w:outlineLvl w:val="0"/>
        <w:rPr>
          <w:rFonts w:ascii="宋体" w:hAnsi="宋体"/>
          <w:sz w:val="24"/>
        </w:rPr>
      </w:pPr>
      <w:r>
        <w:rPr>
          <w:rFonts w:ascii="宋体" w:hAnsi="宋体" w:hint="eastAsia"/>
          <w:sz w:val="24"/>
        </w:rPr>
        <w:t>2.4.1</w:t>
      </w:r>
      <w:r w:rsidRPr="004C2BE9">
        <w:rPr>
          <w:rFonts w:ascii="宋体" w:hAnsi="宋体" w:hint="eastAsia"/>
          <w:sz w:val="24"/>
        </w:rPr>
        <w:t>实时数据查询</w:t>
      </w:r>
    </w:p>
    <w:p w:rsidR="004C2BE9" w:rsidRPr="004C2BE9" w:rsidRDefault="004C2BE9" w:rsidP="004C2BE9">
      <w:pPr>
        <w:spacing w:line="360" w:lineRule="auto"/>
        <w:ind w:firstLineChars="200" w:firstLine="480"/>
        <w:jc w:val="left"/>
        <w:outlineLvl w:val="0"/>
        <w:rPr>
          <w:rFonts w:ascii="宋体" w:hAnsi="宋体"/>
          <w:sz w:val="24"/>
        </w:rPr>
      </w:pPr>
      <w:r w:rsidRPr="004C2BE9">
        <w:rPr>
          <w:rFonts w:ascii="宋体" w:hAnsi="宋体" w:hint="eastAsia"/>
          <w:sz w:val="24"/>
        </w:rPr>
        <w:t>可以查询</w:t>
      </w:r>
      <w:proofErr w:type="gramStart"/>
      <w:r w:rsidRPr="004C2BE9">
        <w:rPr>
          <w:rFonts w:ascii="宋体" w:hAnsi="宋体" w:hint="eastAsia"/>
          <w:sz w:val="24"/>
        </w:rPr>
        <w:t>一</w:t>
      </w:r>
      <w:proofErr w:type="gramEnd"/>
      <w:r w:rsidRPr="004C2BE9">
        <w:rPr>
          <w:rFonts w:ascii="宋体" w:hAnsi="宋体" w:hint="eastAsia"/>
          <w:sz w:val="24"/>
        </w:rPr>
        <w:t>个数据点最近的更新数据（实时快照）。</w:t>
      </w:r>
    </w:p>
    <w:p w:rsidR="004C2BE9" w:rsidRPr="004C2BE9" w:rsidRDefault="004C2BE9" w:rsidP="004C2BE9">
      <w:pPr>
        <w:spacing w:line="360" w:lineRule="auto"/>
        <w:ind w:firstLineChars="200" w:firstLine="480"/>
        <w:jc w:val="left"/>
        <w:outlineLvl w:val="0"/>
        <w:rPr>
          <w:rFonts w:ascii="宋体" w:hAnsi="宋体"/>
          <w:sz w:val="24"/>
        </w:rPr>
      </w:pPr>
      <w:r>
        <w:rPr>
          <w:rFonts w:ascii="宋体" w:hAnsi="宋体" w:hint="eastAsia"/>
          <w:sz w:val="24"/>
        </w:rPr>
        <w:t>2.4.2</w:t>
      </w:r>
      <w:r w:rsidRPr="004C2BE9">
        <w:rPr>
          <w:rFonts w:ascii="宋体" w:hAnsi="宋体" w:hint="eastAsia"/>
          <w:sz w:val="24"/>
        </w:rPr>
        <w:t>原始数据查询</w:t>
      </w:r>
    </w:p>
    <w:p w:rsidR="004C2BE9" w:rsidRPr="004C2BE9" w:rsidRDefault="004C2BE9" w:rsidP="004C2BE9">
      <w:pPr>
        <w:spacing w:line="360" w:lineRule="auto"/>
        <w:ind w:firstLineChars="200" w:firstLine="480"/>
        <w:jc w:val="left"/>
        <w:outlineLvl w:val="0"/>
        <w:rPr>
          <w:rFonts w:ascii="宋体" w:hAnsi="宋体"/>
          <w:sz w:val="24"/>
        </w:rPr>
      </w:pPr>
      <w:r w:rsidRPr="004C2BE9">
        <w:rPr>
          <w:rFonts w:ascii="宋体" w:hAnsi="宋体" w:hint="eastAsia"/>
          <w:sz w:val="24"/>
        </w:rPr>
        <w:t>可查询一个标签点在指定时间范围内实际存储的原始</w:t>
      </w:r>
      <w:proofErr w:type="gramStart"/>
      <w:r w:rsidRPr="004C2BE9">
        <w:rPr>
          <w:rFonts w:ascii="宋体" w:hAnsi="宋体" w:hint="eastAsia"/>
          <w:sz w:val="24"/>
        </w:rPr>
        <w:t>值历史</w:t>
      </w:r>
      <w:proofErr w:type="gramEnd"/>
      <w:r w:rsidRPr="004C2BE9">
        <w:rPr>
          <w:rFonts w:ascii="宋体" w:hAnsi="宋体" w:hint="eastAsia"/>
          <w:sz w:val="24"/>
        </w:rPr>
        <w:t>数据值序列。所谓原始数据，即那些经过有损压缩保留下来的由原始采集数据。</w:t>
      </w:r>
    </w:p>
    <w:p w:rsidR="004C2BE9" w:rsidRPr="004C2BE9" w:rsidRDefault="004C2BE9" w:rsidP="004C2BE9">
      <w:pPr>
        <w:spacing w:line="360" w:lineRule="auto"/>
        <w:ind w:firstLineChars="200" w:firstLine="480"/>
        <w:jc w:val="left"/>
        <w:outlineLvl w:val="0"/>
        <w:rPr>
          <w:rFonts w:ascii="宋体" w:hAnsi="宋体"/>
          <w:sz w:val="24"/>
        </w:rPr>
      </w:pPr>
      <w:r>
        <w:rPr>
          <w:rFonts w:ascii="宋体" w:hAnsi="宋体" w:hint="eastAsia"/>
          <w:sz w:val="24"/>
        </w:rPr>
        <w:t>*2.4.3</w:t>
      </w:r>
      <w:r w:rsidRPr="004C2BE9">
        <w:rPr>
          <w:rFonts w:ascii="宋体" w:hAnsi="宋体" w:hint="eastAsia"/>
          <w:sz w:val="24"/>
        </w:rPr>
        <w:t>插值/阶梯</w:t>
      </w:r>
      <w:proofErr w:type="gramStart"/>
      <w:r w:rsidRPr="004C2BE9">
        <w:rPr>
          <w:rFonts w:ascii="宋体" w:hAnsi="宋体" w:hint="eastAsia"/>
          <w:sz w:val="24"/>
        </w:rPr>
        <w:t>值历史</w:t>
      </w:r>
      <w:proofErr w:type="gramEnd"/>
      <w:r w:rsidRPr="004C2BE9">
        <w:rPr>
          <w:rFonts w:ascii="宋体" w:hAnsi="宋体" w:hint="eastAsia"/>
          <w:sz w:val="24"/>
        </w:rPr>
        <w:t>数据查询</w:t>
      </w:r>
    </w:p>
    <w:p w:rsidR="004C2BE9" w:rsidRPr="004C2BE9" w:rsidRDefault="004C2BE9" w:rsidP="004C2BE9">
      <w:pPr>
        <w:spacing w:line="360" w:lineRule="auto"/>
        <w:ind w:firstLineChars="200" w:firstLine="480"/>
        <w:jc w:val="left"/>
        <w:outlineLvl w:val="0"/>
        <w:rPr>
          <w:rFonts w:ascii="宋体" w:hAnsi="宋体"/>
          <w:sz w:val="24"/>
        </w:rPr>
      </w:pPr>
      <w:r w:rsidRPr="004C2BE9">
        <w:rPr>
          <w:rFonts w:ascii="宋体" w:hAnsi="宋体" w:hint="eastAsia"/>
          <w:sz w:val="24"/>
        </w:rPr>
        <w:t>可查询指定时间间隔的插值历史数据值序列和阶梯历史数据值序列。所谓插值数据即</w:t>
      </w:r>
      <w:proofErr w:type="gramStart"/>
      <w:r w:rsidRPr="004C2BE9">
        <w:rPr>
          <w:rFonts w:ascii="宋体" w:hAnsi="宋体" w:hint="eastAsia"/>
          <w:sz w:val="24"/>
        </w:rPr>
        <w:t>一</w:t>
      </w:r>
      <w:proofErr w:type="gramEnd"/>
      <w:r w:rsidRPr="004C2BE9">
        <w:rPr>
          <w:rFonts w:ascii="宋体" w:hAnsi="宋体" w:hint="eastAsia"/>
          <w:sz w:val="24"/>
        </w:rPr>
        <w:t>个数据点在指定时间范围内按照指定的时间周期对原始历史数据进行线性插值计算而得到的结果；所谓阶梯值数据即数据处理服务器实际存储的该数据点在距离指定时刻最近时刻的历史值。</w:t>
      </w:r>
    </w:p>
    <w:p w:rsidR="004C2BE9" w:rsidRPr="004C2BE9" w:rsidRDefault="004C2BE9" w:rsidP="004C2BE9">
      <w:pPr>
        <w:spacing w:line="360" w:lineRule="auto"/>
        <w:ind w:firstLineChars="200" w:firstLine="480"/>
        <w:jc w:val="left"/>
        <w:outlineLvl w:val="0"/>
        <w:rPr>
          <w:rFonts w:ascii="宋体" w:hAnsi="宋体"/>
          <w:sz w:val="24"/>
        </w:rPr>
      </w:pPr>
      <w:r>
        <w:rPr>
          <w:rFonts w:ascii="宋体" w:hAnsi="宋体" w:hint="eastAsia"/>
          <w:sz w:val="24"/>
        </w:rPr>
        <w:t>*2.4.4</w:t>
      </w:r>
      <w:r w:rsidRPr="004C2BE9">
        <w:rPr>
          <w:rFonts w:ascii="宋体" w:hAnsi="宋体" w:hint="eastAsia"/>
          <w:sz w:val="24"/>
        </w:rPr>
        <w:t>实时/历史断面数据查询</w:t>
      </w:r>
    </w:p>
    <w:p w:rsidR="004C2BE9" w:rsidRPr="004C2BE9" w:rsidRDefault="004C2BE9" w:rsidP="004C2BE9">
      <w:pPr>
        <w:spacing w:line="360" w:lineRule="auto"/>
        <w:ind w:firstLineChars="200" w:firstLine="480"/>
        <w:jc w:val="left"/>
        <w:outlineLvl w:val="0"/>
        <w:rPr>
          <w:rFonts w:ascii="宋体" w:hAnsi="宋体"/>
          <w:sz w:val="24"/>
        </w:rPr>
      </w:pPr>
      <w:r w:rsidRPr="004C2BE9">
        <w:rPr>
          <w:rFonts w:ascii="宋体" w:hAnsi="宋体" w:hint="eastAsia"/>
          <w:sz w:val="24"/>
        </w:rPr>
        <w:t>可查询一组点在同一时间的数据。</w:t>
      </w:r>
    </w:p>
    <w:p w:rsidR="004C2BE9" w:rsidRPr="004C2BE9" w:rsidRDefault="004C2BE9" w:rsidP="004C2BE9">
      <w:pPr>
        <w:spacing w:line="360" w:lineRule="auto"/>
        <w:ind w:firstLineChars="200" w:firstLine="480"/>
        <w:jc w:val="left"/>
        <w:outlineLvl w:val="0"/>
        <w:rPr>
          <w:rFonts w:ascii="宋体" w:hAnsi="宋体"/>
          <w:sz w:val="24"/>
        </w:rPr>
      </w:pPr>
      <w:r>
        <w:rPr>
          <w:rFonts w:ascii="宋体" w:hAnsi="宋体" w:hint="eastAsia"/>
          <w:sz w:val="24"/>
        </w:rPr>
        <w:t>*2.4.5</w:t>
      </w:r>
      <w:r w:rsidRPr="004C2BE9">
        <w:rPr>
          <w:rFonts w:ascii="宋体" w:hAnsi="宋体" w:hint="eastAsia"/>
          <w:sz w:val="24"/>
        </w:rPr>
        <w:t>统计数据查询</w:t>
      </w:r>
    </w:p>
    <w:p w:rsidR="004C2BE9" w:rsidRPr="004C2BE9" w:rsidRDefault="004C2BE9" w:rsidP="004C2BE9">
      <w:pPr>
        <w:spacing w:line="360" w:lineRule="auto"/>
        <w:ind w:firstLineChars="200" w:firstLine="480"/>
        <w:jc w:val="left"/>
        <w:outlineLvl w:val="0"/>
        <w:rPr>
          <w:rFonts w:ascii="宋体" w:hAnsi="宋体"/>
          <w:sz w:val="24"/>
        </w:rPr>
      </w:pPr>
      <w:r w:rsidRPr="004C2BE9">
        <w:rPr>
          <w:rFonts w:ascii="宋体" w:hAnsi="宋体" w:hint="eastAsia"/>
          <w:sz w:val="24"/>
        </w:rPr>
        <w:t>提供历史数据的最大值、最小值、平均值（包括算术平均值和积分平均值）等统计查询功能。</w:t>
      </w:r>
    </w:p>
    <w:p w:rsidR="004C2BE9" w:rsidRPr="004C2BE9" w:rsidRDefault="004C2BE9" w:rsidP="004C2BE9">
      <w:pPr>
        <w:spacing w:line="360" w:lineRule="auto"/>
        <w:ind w:firstLineChars="200" w:firstLine="480"/>
        <w:jc w:val="left"/>
        <w:outlineLvl w:val="0"/>
        <w:rPr>
          <w:rFonts w:ascii="宋体" w:hAnsi="宋体"/>
          <w:sz w:val="24"/>
        </w:rPr>
      </w:pPr>
      <w:r>
        <w:rPr>
          <w:rFonts w:ascii="宋体" w:hAnsi="宋体" w:hint="eastAsia"/>
          <w:sz w:val="24"/>
        </w:rPr>
        <w:t>2.5</w:t>
      </w:r>
      <w:r w:rsidRPr="004C2BE9">
        <w:rPr>
          <w:rFonts w:ascii="宋体" w:hAnsi="宋体" w:hint="eastAsia"/>
          <w:sz w:val="24"/>
        </w:rPr>
        <w:t>数据库管理</w:t>
      </w:r>
    </w:p>
    <w:p w:rsidR="004C2BE9" w:rsidRPr="004C2BE9" w:rsidRDefault="004C2BE9" w:rsidP="004C2BE9">
      <w:pPr>
        <w:spacing w:line="360" w:lineRule="auto"/>
        <w:ind w:firstLineChars="200" w:firstLine="480"/>
        <w:jc w:val="left"/>
        <w:outlineLvl w:val="0"/>
        <w:rPr>
          <w:rFonts w:ascii="宋体" w:hAnsi="宋体"/>
          <w:sz w:val="24"/>
        </w:rPr>
      </w:pPr>
      <w:r>
        <w:rPr>
          <w:rFonts w:ascii="宋体" w:hAnsi="宋体" w:hint="eastAsia"/>
          <w:sz w:val="24"/>
        </w:rPr>
        <w:t>2.5.1</w:t>
      </w:r>
      <w:r w:rsidRPr="004C2BE9">
        <w:rPr>
          <w:rFonts w:ascii="宋体" w:hAnsi="宋体" w:hint="eastAsia"/>
          <w:sz w:val="24"/>
        </w:rPr>
        <w:t>数据库运行参数配置</w:t>
      </w:r>
    </w:p>
    <w:p w:rsidR="004C2BE9" w:rsidRPr="004C2BE9" w:rsidRDefault="004C2BE9" w:rsidP="004C2BE9">
      <w:pPr>
        <w:spacing w:line="360" w:lineRule="auto"/>
        <w:ind w:firstLineChars="200" w:firstLine="480"/>
        <w:jc w:val="left"/>
        <w:outlineLvl w:val="0"/>
        <w:rPr>
          <w:rFonts w:ascii="宋体" w:hAnsi="宋体"/>
          <w:sz w:val="24"/>
        </w:rPr>
      </w:pPr>
      <w:r w:rsidRPr="004C2BE9">
        <w:rPr>
          <w:rFonts w:ascii="宋体" w:hAnsi="宋体" w:hint="eastAsia"/>
          <w:sz w:val="24"/>
        </w:rPr>
        <w:t>支持数据库运行参数的手工配置。</w:t>
      </w:r>
    </w:p>
    <w:p w:rsidR="004C2BE9" w:rsidRPr="004C2BE9" w:rsidRDefault="004C2BE9" w:rsidP="004C2BE9">
      <w:pPr>
        <w:spacing w:line="360" w:lineRule="auto"/>
        <w:ind w:firstLineChars="200" w:firstLine="480"/>
        <w:jc w:val="left"/>
        <w:outlineLvl w:val="0"/>
        <w:rPr>
          <w:rFonts w:ascii="宋体" w:hAnsi="宋体"/>
          <w:sz w:val="24"/>
        </w:rPr>
      </w:pPr>
      <w:r>
        <w:rPr>
          <w:rFonts w:ascii="宋体" w:hAnsi="宋体" w:hint="eastAsia"/>
          <w:sz w:val="24"/>
        </w:rPr>
        <w:t>2.5.2</w:t>
      </w:r>
      <w:r w:rsidRPr="004C2BE9">
        <w:rPr>
          <w:rFonts w:ascii="宋体" w:hAnsi="宋体" w:hint="eastAsia"/>
          <w:sz w:val="24"/>
        </w:rPr>
        <w:t>系统日志</w:t>
      </w:r>
    </w:p>
    <w:p w:rsidR="004C2BE9" w:rsidRPr="004C2BE9" w:rsidRDefault="004C2BE9" w:rsidP="004C2BE9">
      <w:pPr>
        <w:spacing w:line="360" w:lineRule="auto"/>
        <w:ind w:firstLineChars="200" w:firstLine="480"/>
        <w:jc w:val="left"/>
        <w:outlineLvl w:val="0"/>
        <w:rPr>
          <w:rFonts w:ascii="宋体" w:hAnsi="宋体"/>
          <w:sz w:val="24"/>
        </w:rPr>
      </w:pPr>
      <w:r w:rsidRPr="004C2BE9">
        <w:rPr>
          <w:rFonts w:ascii="宋体" w:hAnsi="宋体" w:hint="eastAsia"/>
          <w:sz w:val="24"/>
        </w:rPr>
        <w:t>支持数据库运行日志记录和查询。</w:t>
      </w:r>
    </w:p>
    <w:p w:rsidR="004C2BE9" w:rsidRPr="004C2BE9" w:rsidRDefault="004C2BE9" w:rsidP="004C2BE9">
      <w:pPr>
        <w:spacing w:line="360" w:lineRule="auto"/>
        <w:ind w:firstLineChars="200" w:firstLine="480"/>
        <w:jc w:val="left"/>
        <w:outlineLvl w:val="0"/>
        <w:rPr>
          <w:rFonts w:ascii="宋体" w:hAnsi="宋体"/>
          <w:sz w:val="24"/>
        </w:rPr>
      </w:pPr>
      <w:r w:rsidRPr="005974CF">
        <w:rPr>
          <w:rFonts w:ascii="宋体" w:hAnsi="宋体" w:hint="eastAsia"/>
          <w:sz w:val="24"/>
        </w:rPr>
        <w:t>*</w:t>
      </w:r>
      <w:r>
        <w:rPr>
          <w:rFonts w:ascii="宋体" w:hAnsi="宋体" w:hint="eastAsia"/>
          <w:sz w:val="24"/>
        </w:rPr>
        <w:t>2.5.3</w:t>
      </w:r>
      <w:r w:rsidRPr="004C2BE9">
        <w:rPr>
          <w:rFonts w:ascii="宋体" w:hAnsi="宋体" w:hint="eastAsia"/>
          <w:sz w:val="24"/>
        </w:rPr>
        <w:t>备份与恢复</w:t>
      </w:r>
    </w:p>
    <w:p w:rsidR="004C2BE9" w:rsidRPr="004C2BE9" w:rsidRDefault="004C2BE9" w:rsidP="004C2BE9">
      <w:pPr>
        <w:spacing w:line="360" w:lineRule="auto"/>
        <w:ind w:firstLineChars="200" w:firstLine="480"/>
        <w:jc w:val="left"/>
        <w:outlineLvl w:val="0"/>
        <w:rPr>
          <w:rFonts w:ascii="宋体" w:hAnsi="宋体"/>
          <w:sz w:val="24"/>
        </w:rPr>
      </w:pPr>
      <w:r w:rsidRPr="004C2BE9">
        <w:rPr>
          <w:rFonts w:ascii="宋体" w:hAnsi="宋体" w:hint="eastAsia"/>
          <w:sz w:val="24"/>
        </w:rPr>
        <w:lastRenderedPageBreak/>
        <w:t>支持数据库备份与恢复功能。</w:t>
      </w:r>
    </w:p>
    <w:p w:rsidR="004C2BE9" w:rsidRPr="004C2BE9" w:rsidRDefault="004C2BE9" w:rsidP="004C2BE9">
      <w:pPr>
        <w:spacing w:line="360" w:lineRule="auto"/>
        <w:ind w:firstLineChars="200" w:firstLine="480"/>
        <w:jc w:val="left"/>
        <w:outlineLvl w:val="0"/>
        <w:rPr>
          <w:rFonts w:ascii="宋体" w:hAnsi="宋体"/>
          <w:sz w:val="24"/>
        </w:rPr>
      </w:pPr>
      <w:r>
        <w:rPr>
          <w:rFonts w:ascii="宋体" w:hAnsi="宋体" w:hint="eastAsia"/>
          <w:sz w:val="24"/>
        </w:rPr>
        <w:t>2.5.4</w:t>
      </w:r>
      <w:r w:rsidRPr="004C2BE9">
        <w:rPr>
          <w:rFonts w:ascii="宋体" w:hAnsi="宋体" w:hint="eastAsia"/>
          <w:sz w:val="24"/>
        </w:rPr>
        <w:t>系统状态监视</w:t>
      </w:r>
    </w:p>
    <w:p w:rsidR="004C2BE9" w:rsidRPr="004C2BE9" w:rsidRDefault="004C2BE9" w:rsidP="004C2BE9">
      <w:pPr>
        <w:spacing w:line="360" w:lineRule="auto"/>
        <w:ind w:firstLineChars="200" w:firstLine="480"/>
        <w:jc w:val="left"/>
        <w:outlineLvl w:val="0"/>
        <w:rPr>
          <w:rFonts w:ascii="宋体" w:hAnsi="宋体"/>
          <w:sz w:val="24"/>
        </w:rPr>
      </w:pPr>
      <w:r w:rsidRPr="004C2BE9">
        <w:rPr>
          <w:rFonts w:ascii="宋体" w:hAnsi="宋体" w:hint="eastAsia"/>
          <w:sz w:val="24"/>
        </w:rPr>
        <w:t>支持查看数据库服务器及数据库的实时运行状态。</w:t>
      </w:r>
    </w:p>
    <w:p w:rsidR="004C2BE9" w:rsidRPr="004C2BE9" w:rsidRDefault="00B13BBF" w:rsidP="004C2BE9">
      <w:pPr>
        <w:spacing w:line="360" w:lineRule="auto"/>
        <w:ind w:firstLineChars="200" w:firstLine="480"/>
        <w:jc w:val="left"/>
        <w:outlineLvl w:val="0"/>
        <w:rPr>
          <w:rFonts w:ascii="宋体" w:hAnsi="宋体"/>
          <w:sz w:val="24"/>
        </w:rPr>
      </w:pPr>
      <w:r>
        <w:rPr>
          <w:rFonts w:ascii="宋体" w:hAnsi="宋体" w:hint="eastAsia"/>
          <w:sz w:val="24"/>
        </w:rPr>
        <w:t>*</w:t>
      </w:r>
      <w:r w:rsidR="004C2BE9">
        <w:rPr>
          <w:rFonts w:ascii="宋体" w:hAnsi="宋体" w:hint="eastAsia"/>
          <w:sz w:val="24"/>
        </w:rPr>
        <w:t>2.5.5</w:t>
      </w:r>
      <w:r w:rsidR="004C2BE9" w:rsidRPr="004C2BE9">
        <w:rPr>
          <w:rFonts w:ascii="宋体" w:hAnsi="宋体" w:hint="eastAsia"/>
          <w:sz w:val="24"/>
        </w:rPr>
        <w:t>数据库异机移植</w:t>
      </w:r>
    </w:p>
    <w:p w:rsidR="004C2BE9" w:rsidRPr="004C2BE9" w:rsidRDefault="004C2BE9" w:rsidP="004C2BE9">
      <w:pPr>
        <w:spacing w:line="360" w:lineRule="auto"/>
        <w:ind w:firstLineChars="200" w:firstLine="480"/>
        <w:jc w:val="left"/>
        <w:outlineLvl w:val="0"/>
        <w:rPr>
          <w:rFonts w:ascii="宋体" w:hAnsi="宋体"/>
          <w:sz w:val="24"/>
        </w:rPr>
      </w:pPr>
      <w:r w:rsidRPr="004C2BE9">
        <w:rPr>
          <w:rFonts w:ascii="宋体" w:hAnsi="宋体" w:hint="eastAsia"/>
          <w:sz w:val="24"/>
        </w:rPr>
        <w:t>支持数据库异机直接移植。</w:t>
      </w:r>
    </w:p>
    <w:p w:rsidR="004C2BE9" w:rsidRPr="004C2BE9" w:rsidRDefault="004C2BE9" w:rsidP="004C2BE9">
      <w:pPr>
        <w:spacing w:line="360" w:lineRule="auto"/>
        <w:ind w:firstLineChars="200" w:firstLine="480"/>
        <w:jc w:val="left"/>
        <w:outlineLvl w:val="0"/>
        <w:rPr>
          <w:rFonts w:ascii="宋体" w:hAnsi="宋体"/>
          <w:sz w:val="24"/>
        </w:rPr>
      </w:pPr>
      <w:r w:rsidRPr="00BD43C0">
        <w:rPr>
          <w:rFonts w:ascii="宋体" w:hAnsi="宋体" w:hint="eastAsia"/>
          <w:sz w:val="24"/>
        </w:rPr>
        <w:t>2.5.6开发接口</w:t>
      </w:r>
    </w:p>
    <w:p w:rsidR="004C2BE9" w:rsidRPr="004C2BE9" w:rsidRDefault="004C2BE9" w:rsidP="004C2BE9">
      <w:pPr>
        <w:spacing w:line="360" w:lineRule="auto"/>
        <w:ind w:firstLineChars="200" w:firstLine="480"/>
        <w:jc w:val="left"/>
        <w:outlineLvl w:val="0"/>
        <w:rPr>
          <w:rFonts w:ascii="宋体" w:hAnsi="宋体"/>
          <w:sz w:val="24"/>
        </w:rPr>
      </w:pPr>
      <w:r w:rsidRPr="004C2BE9">
        <w:rPr>
          <w:rFonts w:ascii="宋体" w:hAnsi="宋体" w:hint="eastAsia"/>
          <w:sz w:val="24"/>
        </w:rPr>
        <w:t>二次开发接口应支持C/C++、C#、JAVA等程序语言，支持基于JDBC、ODBC的数据访问。</w:t>
      </w:r>
    </w:p>
    <w:p w:rsidR="004C2BE9" w:rsidRPr="004C2BE9" w:rsidRDefault="004C2BE9" w:rsidP="004C2BE9">
      <w:pPr>
        <w:spacing w:line="360" w:lineRule="auto"/>
        <w:ind w:firstLineChars="200" w:firstLine="480"/>
        <w:jc w:val="left"/>
        <w:outlineLvl w:val="0"/>
        <w:rPr>
          <w:rFonts w:ascii="宋体" w:hAnsi="宋体"/>
          <w:sz w:val="24"/>
        </w:rPr>
      </w:pPr>
      <w:r w:rsidRPr="004C2BE9">
        <w:rPr>
          <w:rFonts w:ascii="宋体" w:hAnsi="宋体" w:hint="eastAsia"/>
          <w:sz w:val="24"/>
        </w:rPr>
        <w:t>二次开发接口支持多线程访问。</w:t>
      </w:r>
    </w:p>
    <w:p w:rsidR="005D302B" w:rsidRDefault="00DA68AB" w:rsidP="004C2BE9">
      <w:pPr>
        <w:spacing w:line="360" w:lineRule="auto"/>
        <w:ind w:firstLineChars="200" w:firstLine="480"/>
        <w:jc w:val="left"/>
        <w:outlineLvl w:val="0"/>
        <w:rPr>
          <w:rFonts w:ascii="宋体" w:hAnsi="宋体"/>
          <w:sz w:val="24"/>
        </w:rPr>
      </w:pPr>
      <w:r>
        <w:rPr>
          <w:rFonts w:ascii="宋体" w:hAnsi="宋体" w:hint="eastAsia"/>
          <w:sz w:val="24"/>
        </w:rPr>
        <w:t>2.6</w:t>
      </w:r>
      <w:r w:rsidR="00B74E74">
        <w:rPr>
          <w:rFonts w:ascii="宋体" w:hAnsi="宋体" w:hint="eastAsia"/>
          <w:sz w:val="24"/>
        </w:rPr>
        <w:t>功能</w:t>
      </w:r>
      <w:r>
        <w:rPr>
          <w:rFonts w:ascii="宋体" w:hAnsi="宋体" w:hint="eastAsia"/>
          <w:sz w:val="24"/>
        </w:rPr>
        <w:t>性能要求</w:t>
      </w:r>
    </w:p>
    <w:p w:rsidR="00DA68AB" w:rsidRDefault="00DA68AB" w:rsidP="004C2BE9">
      <w:pPr>
        <w:spacing w:line="360" w:lineRule="auto"/>
        <w:ind w:firstLineChars="200" w:firstLine="480"/>
        <w:jc w:val="left"/>
        <w:outlineLvl w:val="0"/>
        <w:rPr>
          <w:rFonts w:ascii="宋体" w:hAnsi="宋体"/>
          <w:sz w:val="24"/>
        </w:rPr>
      </w:pPr>
      <w:r>
        <w:rPr>
          <w:rFonts w:ascii="宋体" w:hAnsi="宋体" w:hint="eastAsia"/>
          <w:sz w:val="24"/>
        </w:rPr>
        <w:t>2.6.1性能指标要求</w:t>
      </w:r>
    </w:p>
    <w:p w:rsidR="003A07B9" w:rsidRPr="003A07B9" w:rsidRDefault="00991B34" w:rsidP="00390679">
      <w:pPr>
        <w:pStyle w:val="a8"/>
        <w:widowControl/>
        <w:numPr>
          <w:ilvl w:val="0"/>
          <w:numId w:val="7"/>
        </w:numPr>
        <w:ind w:left="567" w:firstLineChars="0" w:firstLine="0"/>
        <w:jc w:val="left"/>
        <w:rPr>
          <w:rFonts w:ascii="宋体" w:hAnsi="宋体"/>
          <w:sz w:val="24"/>
        </w:rPr>
      </w:pPr>
      <w:r>
        <w:rPr>
          <w:rFonts w:ascii="宋体" w:hAnsi="宋体" w:hint="eastAsia"/>
          <w:sz w:val="24"/>
        </w:rPr>
        <w:t>可</w:t>
      </w:r>
      <w:r w:rsidR="003A07B9" w:rsidRPr="003A07B9">
        <w:rPr>
          <w:rFonts w:ascii="宋体" w:hAnsi="宋体" w:hint="eastAsia"/>
          <w:sz w:val="24"/>
        </w:rPr>
        <w:t>移植性</w:t>
      </w:r>
      <w:r w:rsidR="003A07B9" w:rsidRPr="003A07B9">
        <w:rPr>
          <w:rFonts w:ascii="宋体" w:hAnsi="宋体"/>
          <w:sz w:val="24"/>
        </w:rPr>
        <w:t>:</w:t>
      </w:r>
      <w:r w:rsidR="003A07B9" w:rsidRPr="003A07B9">
        <w:rPr>
          <w:rFonts w:ascii="宋体" w:hAnsi="宋体" w:hint="eastAsia"/>
          <w:sz w:val="24"/>
        </w:rPr>
        <w:t>Windows、Linux（包括国产麒麟、凝思等）以及AIX、HP-UX、Solaris等主流UNIX平台</w:t>
      </w:r>
      <w:r>
        <w:rPr>
          <w:rFonts w:ascii="宋体" w:hAnsi="宋体" w:hint="eastAsia"/>
          <w:sz w:val="24"/>
        </w:rPr>
        <w:t>；</w:t>
      </w:r>
    </w:p>
    <w:p w:rsidR="003A07B9" w:rsidRPr="003A07B9" w:rsidRDefault="00991B34" w:rsidP="00390679">
      <w:pPr>
        <w:pStyle w:val="a8"/>
        <w:widowControl/>
        <w:numPr>
          <w:ilvl w:val="0"/>
          <w:numId w:val="7"/>
        </w:numPr>
        <w:ind w:left="567" w:firstLineChars="0" w:firstLine="0"/>
        <w:jc w:val="left"/>
        <w:rPr>
          <w:rFonts w:ascii="宋体" w:hAnsi="宋体"/>
          <w:sz w:val="24"/>
        </w:rPr>
      </w:pPr>
      <w:r>
        <w:rPr>
          <w:rFonts w:ascii="宋体" w:hAnsi="宋体"/>
          <w:sz w:val="24"/>
        </w:rPr>
        <w:t>支持透明访问；</w:t>
      </w:r>
    </w:p>
    <w:p w:rsidR="003A07B9" w:rsidRPr="003A07B9" w:rsidRDefault="003A07B9" w:rsidP="00390679">
      <w:pPr>
        <w:pStyle w:val="a8"/>
        <w:widowControl/>
        <w:numPr>
          <w:ilvl w:val="0"/>
          <w:numId w:val="7"/>
        </w:numPr>
        <w:ind w:left="567" w:firstLineChars="0" w:firstLine="0"/>
        <w:jc w:val="left"/>
        <w:rPr>
          <w:rFonts w:ascii="宋体" w:hAnsi="宋体"/>
          <w:sz w:val="24"/>
        </w:rPr>
      </w:pPr>
      <w:r w:rsidRPr="003A07B9">
        <w:rPr>
          <w:rFonts w:ascii="宋体" w:hAnsi="宋体" w:hint="eastAsia"/>
          <w:sz w:val="24"/>
        </w:rPr>
        <w:t>单节点并发访问</w:t>
      </w:r>
      <w:r w:rsidR="00991B34">
        <w:rPr>
          <w:rFonts w:ascii="宋体" w:hAnsi="宋体" w:hint="eastAsia"/>
          <w:sz w:val="24"/>
        </w:rPr>
        <w:t>大于1000；</w:t>
      </w:r>
    </w:p>
    <w:p w:rsidR="003A07B9" w:rsidRPr="003A07B9" w:rsidRDefault="003A07B9" w:rsidP="00390679">
      <w:pPr>
        <w:pStyle w:val="a8"/>
        <w:widowControl/>
        <w:numPr>
          <w:ilvl w:val="0"/>
          <w:numId w:val="7"/>
        </w:numPr>
        <w:ind w:left="567" w:firstLineChars="0" w:firstLine="0"/>
        <w:jc w:val="left"/>
        <w:rPr>
          <w:rFonts w:ascii="宋体" w:hAnsi="宋体"/>
          <w:sz w:val="24"/>
        </w:rPr>
      </w:pPr>
      <w:r w:rsidRPr="003A07B9">
        <w:rPr>
          <w:rFonts w:ascii="宋体" w:hAnsi="宋体" w:hint="eastAsia"/>
          <w:sz w:val="24"/>
        </w:rPr>
        <w:t>单节点事件吞吐量TPS*</w:t>
      </w:r>
      <w:r w:rsidR="00991B34">
        <w:rPr>
          <w:rFonts w:ascii="宋体" w:hAnsi="宋体" w:hint="eastAsia"/>
          <w:sz w:val="24"/>
        </w:rPr>
        <w:t>达到</w:t>
      </w:r>
      <w:r w:rsidRPr="003A07B9">
        <w:rPr>
          <w:rFonts w:ascii="宋体" w:hAnsi="宋体" w:hint="eastAsia"/>
          <w:sz w:val="24"/>
        </w:rPr>
        <w:t>100万事件/秒</w:t>
      </w:r>
      <w:r w:rsidR="00991B34">
        <w:rPr>
          <w:rFonts w:ascii="宋体" w:hAnsi="宋体" w:hint="eastAsia"/>
          <w:sz w:val="24"/>
        </w:rPr>
        <w:t>；</w:t>
      </w:r>
    </w:p>
    <w:p w:rsidR="003A07B9" w:rsidRPr="00943C2C" w:rsidRDefault="003A07B9" w:rsidP="00390679">
      <w:pPr>
        <w:pStyle w:val="a8"/>
        <w:widowControl/>
        <w:numPr>
          <w:ilvl w:val="0"/>
          <w:numId w:val="7"/>
        </w:numPr>
        <w:ind w:left="567" w:firstLineChars="0" w:firstLine="0"/>
        <w:jc w:val="left"/>
        <w:rPr>
          <w:rFonts w:ascii="宋体" w:hAnsi="宋体"/>
          <w:sz w:val="24"/>
        </w:rPr>
      </w:pPr>
      <w:r w:rsidRPr="00943C2C">
        <w:rPr>
          <w:rFonts w:ascii="宋体" w:hAnsi="宋体" w:hint="eastAsia"/>
          <w:sz w:val="24"/>
        </w:rPr>
        <w:t>数据分辨率</w:t>
      </w:r>
      <w:r w:rsidR="00991B34" w:rsidRPr="00943C2C">
        <w:rPr>
          <w:rFonts w:ascii="宋体" w:hAnsi="宋体" w:hint="eastAsia"/>
          <w:sz w:val="24"/>
        </w:rPr>
        <w:t>达到</w:t>
      </w:r>
      <w:r w:rsidRPr="00943C2C">
        <w:rPr>
          <w:rFonts w:ascii="宋体" w:hAnsi="宋体" w:hint="eastAsia"/>
          <w:sz w:val="24"/>
        </w:rPr>
        <w:t>微秒</w:t>
      </w:r>
      <w:r w:rsidR="00991B34" w:rsidRPr="00943C2C">
        <w:rPr>
          <w:rFonts w:ascii="宋体" w:hAnsi="宋体" w:hint="eastAsia"/>
          <w:sz w:val="24"/>
        </w:rPr>
        <w:t>级别；</w:t>
      </w:r>
    </w:p>
    <w:p w:rsidR="003A07B9" w:rsidRPr="003A07B9" w:rsidRDefault="003A07B9" w:rsidP="00390679">
      <w:pPr>
        <w:pStyle w:val="a8"/>
        <w:widowControl/>
        <w:numPr>
          <w:ilvl w:val="0"/>
          <w:numId w:val="7"/>
        </w:numPr>
        <w:ind w:left="567" w:firstLineChars="0" w:firstLine="0"/>
        <w:jc w:val="left"/>
        <w:rPr>
          <w:rFonts w:ascii="宋体" w:hAnsi="宋体"/>
          <w:sz w:val="24"/>
        </w:rPr>
      </w:pPr>
      <w:r w:rsidRPr="003A07B9">
        <w:rPr>
          <w:rFonts w:ascii="宋体" w:hAnsi="宋体" w:hint="eastAsia"/>
          <w:sz w:val="24"/>
        </w:rPr>
        <w:t>压缩算法</w:t>
      </w:r>
      <w:r w:rsidR="00991B34">
        <w:rPr>
          <w:rFonts w:ascii="宋体" w:hAnsi="宋体" w:hint="eastAsia"/>
          <w:sz w:val="24"/>
        </w:rPr>
        <w:t>支持</w:t>
      </w:r>
      <w:r w:rsidRPr="003A07B9">
        <w:rPr>
          <w:rFonts w:ascii="宋体" w:hAnsi="宋体" w:hint="eastAsia"/>
          <w:sz w:val="24"/>
        </w:rPr>
        <w:t>有损/无损</w:t>
      </w:r>
      <w:r w:rsidR="00991B34">
        <w:rPr>
          <w:rFonts w:ascii="宋体" w:hAnsi="宋体" w:hint="eastAsia"/>
          <w:sz w:val="24"/>
        </w:rPr>
        <w:t>两种无损压缩</w:t>
      </w:r>
      <w:r w:rsidR="00C24305">
        <w:rPr>
          <w:rFonts w:ascii="宋体" w:hAnsi="宋体" w:hint="eastAsia"/>
          <w:sz w:val="24"/>
        </w:rPr>
        <w:t>方式；</w:t>
      </w:r>
    </w:p>
    <w:p w:rsidR="003A07B9" w:rsidRPr="00943C2C" w:rsidRDefault="003A07B9" w:rsidP="00390679">
      <w:pPr>
        <w:pStyle w:val="a8"/>
        <w:widowControl/>
        <w:numPr>
          <w:ilvl w:val="0"/>
          <w:numId w:val="7"/>
        </w:numPr>
        <w:ind w:left="567" w:firstLineChars="0" w:firstLine="0"/>
        <w:jc w:val="left"/>
        <w:rPr>
          <w:rFonts w:ascii="宋体" w:hAnsi="宋体"/>
          <w:sz w:val="24"/>
        </w:rPr>
      </w:pPr>
      <w:r w:rsidRPr="00943C2C">
        <w:rPr>
          <w:rFonts w:ascii="宋体" w:hAnsi="宋体" w:hint="eastAsia"/>
          <w:sz w:val="24"/>
        </w:rPr>
        <w:t>压缩比</w:t>
      </w:r>
      <w:r w:rsidR="00C24305" w:rsidRPr="00943C2C">
        <w:rPr>
          <w:rFonts w:ascii="宋体" w:hAnsi="宋体" w:hint="eastAsia"/>
          <w:sz w:val="24"/>
        </w:rPr>
        <w:t>大于</w:t>
      </w:r>
      <w:r w:rsidRPr="00943C2C">
        <w:rPr>
          <w:rFonts w:ascii="宋体" w:hAnsi="宋体" w:hint="eastAsia"/>
          <w:sz w:val="24"/>
        </w:rPr>
        <w:t>30：1</w:t>
      </w:r>
      <w:r w:rsidR="00C24305" w:rsidRPr="00943C2C">
        <w:rPr>
          <w:rFonts w:ascii="宋体" w:hAnsi="宋体" w:hint="eastAsia"/>
          <w:sz w:val="24"/>
        </w:rPr>
        <w:t>；</w:t>
      </w:r>
    </w:p>
    <w:p w:rsidR="003A07B9" w:rsidRPr="003A07B9" w:rsidRDefault="003A07B9" w:rsidP="00390679">
      <w:pPr>
        <w:pStyle w:val="a8"/>
        <w:widowControl/>
        <w:numPr>
          <w:ilvl w:val="0"/>
          <w:numId w:val="7"/>
        </w:numPr>
        <w:ind w:left="567" w:firstLineChars="0" w:firstLine="0"/>
        <w:jc w:val="left"/>
        <w:rPr>
          <w:rFonts w:ascii="宋体" w:hAnsi="宋体"/>
          <w:sz w:val="24"/>
        </w:rPr>
      </w:pPr>
      <w:r w:rsidRPr="003A07B9">
        <w:rPr>
          <w:rFonts w:ascii="宋体" w:hAnsi="宋体" w:hint="eastAsia"/>
          <w:sz w:val="24"/>
        </w:rPr>
        <w:t>数据类型</w:t>
      </w:r>
      <w:r w:rsidR="00C24305">
        <w:rPr>
          <w:rFonts w:ascii="宋体" w:hAnsi="宋体" w:hint="eastAsia"/>
          <w:sz w:val="24"/>
        </w:rPr>
        <w:t>支持</w:t>
      </w:r>
      <w:r w:rsidRPr="003A07B9">
        <w:rPr>
          <w:rFonts w:ascii="宋体" w:hAnsi="宋体" w:hint="eastAsia"/>
          <w:sz w:val="24"/>
        </w:rPr>
        <w:t>离散量</w:t>
      </w:r>
      <w:r w:rsidR="0019427D">
        <w:rPr>
          <w:rFonts w:ascii="宋体" w:hAnsi="宋体" w:hint="eastAsia"/>
          <w:sz w:val="24"/>
        </w:rPr>
        <w:t>、数值型、字符型、复杂结构</w:t>
      </w:r>
      <w:r w:rsidR="00C24305">
        <w:rPr>
          <w:rFonts w:ascii="宋体" w:hAnsi="宋体" w:hint="eastAsia"/>
          <w:sz w:val="24"/>
        </w:rPr>
        <w:t>；</w:t>
      </w:r>
    </w:p>
    <w:p w:rsidR="003A07B9" w:rsidRPr="003A07B9" w:rsidRDefault="00C24305" w:rsidP="00390679">
      <w:pPr>
        <w:pStyle w:val="a8"/>
        <w:widowControl/>
        <w:numPr>
          <w:ilvl w:val="0"/>
          <w:numId w:val="7"/>
        </w:numPr>
        <w:ind w:left="567" w:firstLineChars="0" w:firstLine="0"/>
        <w:jc w:val="left"/>
        <w:rPr>
          <w:rFonts w:ascii="宋体" w:hAnsi="宋体"/>
          <w:sz w:val="24"/>
        </w:rPr>
      </w:pPr>
      <w:r>
        <w:rPr>
          <w:rFonts w:ascii="宋体" w:hAnsi="宋体" w:hint="eastAsia"/>
          <w:sz w:val="24"/>
        </w:rPr>
        <w:t>支持</w:t>
      </w:r>
      <w:r w:rsidR="003A07B9" w:rsidRPr="003A07B9">
        <w:rPr>
          <w:rFonts w:ascii="宋体" w:hAnsi="宋体" w:hint="eastAsia"/>
          <w:sz w:val="24"/>
        </w:rPr>
        <w:t>应用质量码</w:t>
      </w:r>
      <w:r>
        <w:rPr>
          <w:rFonts w:ascii="宋体" w:hAnsi="宋体" w:hint="eastAsia"/>
          <w:sz w:val="24"/>
        </w:rPr>
        <w:t>；</w:t>
      </w:r>
    </w:p>
    <w:p w:rsidR="003A07B9" w:rsidRPr="003A07B9" w:rsidRDefault="00C24305" w:rsidP="00D72DDC">
      <w:pPr>
        <w:pStyle w:val="a8"/>
        <w:widowControl/>
        <w:numPr>
          <w:ilvl w:val="0"/>
          <w:numId w:val="7"/>
        </w:numPr>
        <w:ind w:left="567" w:firstLineChars="0" w:firstLine="0"/>
        <w:jc w:val="left"/>
        <w:rPr>
          <w:rFonts w:ascii="宋体" w:hAnsi="宋体"/>
          <w:sz w:val="24"/>
        </w:rPr>
      </w:pPr>
      <w:r>
        <w:rPr>
          <w:rFonts w:ascii="宋体" w:hAnsi="宋体" w:hint="eastAsia"/>
          <w:sz w:val="24"/>
        </w:rPr>
        <w:t>具备</w:t>
      </w:r>
      <w:proofErr w:type="gramStart"/>
      <w:r w:rsidR="003A07B9" w:rsidRPr="003A07B9">
        <w:rPr>
          <w:rFonts w:ascii="宋体" w:hAnsi="宋体" w:hint="eastAsia"/>
          <w:sz w:val="24"/>
        </w:rPr>
        <w:t>穿越网闸</w:t>
      </w:r>
      <w:proofErr w:type="gramEnd"/>
      <w:r w:rsidR="003A07B9" w:rsidRPr="003A07B9">
        <w:rPr>
          <w:rFonts w:ascii="宋体" w:hAnsi="宋体" w:hint="eastAsia"/>
          <w:sz w:val="24"/>
        </w:rPr>
        <w:t>能力</w:t>
      </w:r>
      <w:r>
        <w:rPr>
          <w:rFonts w:ascii="宋体" w:hAnsi="宋体" w:hint="eastAsia"/>
          <w:sz w:val="24"/>
        </w:rPr>
        <w:t>；</w:t>
      </w:r>
    </w:p>
    <w:p w:rsidR="003A07B9" w:rsidRPr="003A07B9" w:rsidRDefault="00C24305" w:rsidP="001D235E">
      <w:pPr>
        <w:pStyle w:val="a8"/>
        <w:widowControl/>
        <w:numPr>
          <w:ilvl w:val="0"/>
          <w:numId w:val="8"/>
        </w:numPr>
        <w:ind w:firstLineChars="236" w:firstLine="566"/>
        <w:jc w:val="left"/>
        <w:rPr>
          <w:rFonts w:ascii="宋体" w:hAnsi="宋体"/>
          <w:sz w:val="24"/>
        </w:rPr>
      </w:pPr>
      <w:r>
        <w:rPr>
          <w:rFonts w:ascii="宋体" w:hAnsi="宋体" w:hint="eastAsia"/>
          <w:sz w:val="24"/>
        </w:rPr>
        <w:t>具有</w:t>
      </w:r>
      <w:r w:rsidR="003A07B9" w:rsidRPr="003A07B9">
        <w:rPr>
          <w:rFonts w:ascii="宋体" w:hAnsi="宋体" w:hint="eastAsia"/>
          <w:sz w:val="24"/>
        </w:rPr>
        <w:t>虚拟访问技术</w:t>
      </w:r>
      <w:r>
        <w:rPr>
          <w:rFonts w:ascii="宋体" w:hAnsi="宋体" w:hint="eastAsia"/>
          <w:sz w:val="24"/>
        </w:rPr>
        <w:t>；</w:t>
      </w:r>
    </w:p>
    <w:p w:rsidR="003A07B9" w:rsidRPr="003A07B9" w:rsidRDefault="00C24305" w:rsidP="001D235E">
      <w:pPr>
        <w:pStyle w:val="a8"/>
        <w:widowControl/>
        <w:numPr>
          <w:ilvl w:val="0"/>
          <w:numId w:val="8"/>
        </w:numPr>
        <w:ind w:firstLineChars="236" w:firstLine="566"/>
        <w:jc w:val="left"/>
        <w:rPr>
          <w:rFonts w:ascii="宋体" w:hAnsi="宋体"/>
          <w:sz w:val="24"/>
        </w:rPr>
      </w:pPr>
      <w:r>
        <w:rPr>
          <w:rFonts w:ascii="宋体" w:hAnsi="宋体" w:hint="eastAsia"/>
          <w:sz w:val="24"/>
        </w:rPr>
        <w:t>具备</w:t>
      </w:r>
      <w:r w:rsidR="003A07B9" w:rsidRPr="003A07B9">
        <w:rPr>
          <w:rFonts w:ascii="宋体" w:hAnsi="宋体" w:hint="eastAsia"/>
          <w:sz w:val="24"/>
        </w:rPr>
        <w:t>准入控制</w:t>
      </w:r>
      <w:r>
        <w:rPr>
          <w:rFonts w:ascii="宋体" w:hAnsi="宋体" w:hint="eastAsia"/>
          <w:sz w:val="24"/>
        </w:rPr>
        <w:t>；</w:t>
      </w:r>
    </w:p>
    <w:p w:rsidR="003A07B9" w:rsidRPr="003A07B9" w:rsidRDefault="00947549" w:rsidP="001D235E">
      <w:pPr>
        <w:pStyle w:val="a8"/>
        <w:widowControl/>
        <w:numPr>
          <w:ilvl w:val="0"/>
          <w:numId w:val="8"/>
        </w:numPr>
        <w:ind w:firstLineChars="236" w:firstLine="566"/>
        <w:jc w:val="left"/>
        <w:rPr>
          <w:rFonts w:ascii="宋体" w:hAnsi="宋体"/>
          <w:sz w:val="24"/>
        </w:rPr>
      </w:pPr>
      <w:r>
        <w:rPr>
          <w:rFonts w:ascii="宋体" w:hAnsi="宋体" w:hint="eastAsia"/>
          <w:sz w:val="24"/>
        </w:rPr>
        <w:t>具有</w:t>
      </w:r>
      <w:r w:rsidR="003A07B9" w:rsidRPr="003A07B9">
        <w:rPr>
          <w:rFonts w:ascii="宋体" w:hAnsi="宋体" w:hint="eastAsia"/>
          <w:sz w:val="24"/>
        </w:rPr>
        <w:t>物联网</w:t>
      </w:r>
      <w:proofErr w:type="gramStart"/>
      <w:r w:rsidR="003A07B9" w:rsidRPr="003A07B9">
        <w:rPr>
          <w:rFonts w:ascii="宋体" w:hAnsi="宋体" w:hint="eastAsia"/>
          <w:sz w:val="24"/>
        </w:rPr>
        <w:t>传感网</w:t>
      </w:r>
      <w:proofErr w:type="gramEnd"/>
      <w:r w:rsidR="003A07B9" w:rsidRPr="003A07B9">
        <w:rPr>
          <w:rFonts w:ascii="宋体" w:hAnsi="宋体" w:hint="eastAsia"/>
          <w:sz w:val="24"/>
        </w:rPr>
        <w:t>支撑</w:t>
      </w:r>
      <w:r>
        <w:rPr>
          <w:rFonts w:ascii="宋体" w:hAnsi="宋体" w:hint="eastAsia"/>
          <w:sz w:val="24"/>
        </w:rPr>
        <w:t>；</w:t>
      </w:r>
    </w:p>
    <w:p w:rsidR="003A07B9" w:rsidRPr="003A07B9" w:rsidRDefault="00947549" w:rsidP="001D235E">
      <w:pPr>
        <w:pStyle w:val="a8"/>
        <w:widowControl/>
        <w:numPr>
          <w:ilvl w:val="0"/>
          <w:numId w:val="8"/>
        </w:numPr>
        <w:ind w:firstLineChars="236" w:firstLine="566"/>
        <w:jc w:val="left"/>
        <w:rPr>
          <w:rFonts w:ascii="宋体" w:hAnsi="宋体"/>
          <w:sz w:val="24"/>
        </w:rPr>
      </w:pPr>
      <w:r>
        <w:rPr>
          <w:rFonts w:ascii="宋体" w:hAnsi="宋体" w:hint="eastAsia"/>
          <w:sz w:val="24"/>
        </w:rPr>
        <w:t>支持</w:t>
      </w:r>
      <w:r w:rsidR="003A07B9" w:rsidRPr="003A07B9">
        <w:rPr>
          <w:rFonts w:ascii="宋体" w:hAnsi="宋体" w:hint="eastAsia"/>
          <w:sz w:val="24"/>
        </w:rPr>
        <w:t>OPC</w:t>
      </w:r>
      <w:r>
        <w:rPr>
          <w:rFonts w:ascii="宋体" w:hAnsi="宋体" w:hint="eastAsia"/>
          <w:sz w:val="24"/>
        </w:rPr>
        <w:t>；</w:t>
      </w:r>
    </w:p>
    <w:p w:rsidR="003A07B9" w:rsidRPr="003A07B9" w:rsidRDefault="00947549" w:rsidP="001D235E">
      <w:pPr>
        <w:pStyle w:val="a8"/>
        <w:widowControl/>
        <w:numPr>
          <w:ilvl w:val="0"/>
          <w:numId w:val="8"/>
        </w:numPr>
        <w:ind w:firstLineChars="236" w:firstLine="566"/>
        <w:jc w:val="left"/>
        <w:rPr>
          <w:rFonts w:ascii="宋体" w:hAnsi="宋体"/>
          <w:sz w:val="24"/>
        </w:rPr>
      </w:pPr>
      <w:r>
        <w:rPr>
          <w:rFonts w:ascii="宋体" w:hAnsi="宋体" w:hint="eastAsia"/>
          <w:sz w:val="24"/>
        </w:rPr>
        <w:t>支持</w:t>
      </w:r>
      <w:r w:rsidR="003A07B9" w:rsidRPr="003A07B9">
        <w:rPr>
          <w:rFonts w:ascii="宋体" w:hAnsi="宋体" w:hint="eastAsia"/>
          <w:sz w:val="24"/>
        </w:rPr>
        <w:t>设备接口</w:t>
      </w:r>
      <w:r>
        <w:rPr>
          <w:rFonts w:ascii="宋体" w:hAnsi="宋体" w:hint="eastAsia"/>
          <w:sz w:val="24"/>
        </w:rPr>
        <w:t>应大于</w:t>
      </w:r>
      <w:r w:rsidR="003A07B9" w:rsidRPr="003A07B9">
        <w:rPr>
          <w:rFonts w:ascii="宋体" w:hAnsi="宋体" w:hint="eastAsia"/>
          <w:sz w:val="24"/>
        </w:rPr>
        <w:t>100种</w:t>
      </w:r>
      <w:r>
        <w:rPr>
          <w:rFonts w:ascii="宋体" w:hAnsi="宋体" w:hint="eastAsia"/>
          <w:sz w:val="24"/>
        </w:rPr>
        <w:t>；</w:t>
      </w:r>
    </w:p>
    <w:p w:rsidR="003A07B9" w:rsidRPr="003A07B9" w:rsidRDefault="00947549" w:rsidP="001D235E">
      <w:pPr>
        <w:pStyle w:val="a8"/>
        <w:widowControl/>
        <w:numPr>
          <w:ilvl w:val="0"/>
          <w:numId w:val="8"/>
        </w:numPr>
        <w:ind w:firstLineChars="236" w:firstLine="566"/>
        <w:jc w:val="left"/>
        <w:rPr>
          <w:rFonts w:ascii="宋体" w:hAnsi="宋体"/>
          <w:sz w:val="24"/>
        </w:rPr>
      </w:pPr>
      <w:r>
        <w:rPr>
          <w:rFonts w:ascii="宋体" w:hAnsi="宋体" w:hint="eastAsia"/>
          <w:sz w:val="24"/>
        </w:rPr>
        <w:t>具备</w:t>
      </w:r>
      <w:r w:rsidR="003A07B9" w:rsidRPr="003A07B9">
        <w:rPr>
          <w:rFonts w:ascii="宋体" w:hAnsi="宋体" w:hint="eastAsia"/>
          <w:sz w:val="24"/>
        </w:rPr>
        <w:t>发布订阅</w:t>
      </w:r>
      <w:r>
        <w:rPr>
          <w:rFonts w:ascii="宋体" w:hAnsi="宋体" w:hint="eastAsia"/>
          <w:sz w:val="24"/>
        </w:rPr>
        <w:t>功能；</w:t>
      </w:r>
    </w:p>
    <w:p w:rsidR="003A07B9" w:rsidRPr="003A07B9" w:rsidRDefault="00947549" w:rsidP="001D235E">
      <w:pPr>
        <w:pStyle w:val="a8"/>
        <w:widowControl/>
        <w:numPr>
          <w:ilvl w:val="0"/>
          <w:numId w:val="8"/>
        </w:numPr>
        <w:ind w:firstLineChars="236" w:firstLine="566"/>
        <w:jc w:val="left"/>
        <w:rPr>
          <w:rFonts w:ascii="宋体" w:hAnsi="宋体"/>
          <w:sz w:val="24"/>
        </w:rPr>
      </w:pPr>
      <w:r>
        <w:rPr>
          <w:rFonts w:ascii="宋体" w:hAnsi="宋体" w:hint="eastAsia"/>
          <w:sz w:val="24"/>
        </w:rPr>
        <w:t>有</w:t>
      </w:r>
      <w:r w:rsidR="003A07B9" w:rsidRPr="003A07B9">
        <w:rPr>
          <w:rFonts w:ascii="宋体" w:hAnsi="宋体" w:hint="eastAsia"/>
          <w:sz w:val="24"/>
        </w:rPr>
        <w:t>脚本支持</w:t>
      </w:r>
      <w:r>
        <w:rPr>
          <w:rFonts w:ascii="宋体" w:hAnsi="宋体" w:hint="eastAsia"/>
          <w:sz w:val="24"/>
        </w:rPr>
        <w:t>；</w:t>
      </w:r>
    </w:p>
    <w:p w:rsidR="003A07B9" w:rsidRPr="003A07B9" w:rsidRDefault="00947549" w:rsidP="001D235E">
      <w:pPr>
        <w:pStyle w:val="a8"/>
        <w:widowControl/>
        <w:numPr>
          <w:ilvl w:val="0"/>
          <w:numId w:val="8"/>
        </w:numPr>
        <w:ind w:firstLineChars="236" w:firstLine="566"/>
        <w:jc w:val="left"/>
        <w:rPr>
          <w:rFonts w:ascii="宋体" w:hAnsi="宋体"/>
          <w:sz w:val="24"/>
        </w:rPr>
      </w:pPr>
      <w:r>
        <w:rPr>
          <w:rFonts w:ascii="宋体" w:hAnsi="宋体" w:hint="eastAsia"/>
          <w:sz w:val="24"/>
        </w:rPr>
        <w:t>支持</w:t>
      </w:r>
      <w:r w:rsidR="003A07B9" w:rsidRPr="003A07B9">
        <w:rPr>
          <w:rFonts w:ascii="宋体" w:hAnsi="宋体" w:hint="eastAsia"/>
          <w:sz w:val="24"/>
        </w:rPr>
        <w:t>OLE自动化</w:t>
      </w:r>
      <w:r>
        <w:rPr>
          <w:rFonts w:ascii="宋体" w:hAnsi="宋体" w:hint="eastAsia"/>
          <w:sz w:val="24"/>
        </w:rPr>
        <w:t>；</w:t>
      </w:r>
    </w:p>
    <w:p w:rsidR="003A07B9" w:rsidRPr="003A07B9" w:rsidRDefault="00947549" w:rsidP="001D235E">
      <w:pPr>
        <w:pStyle w:val="a8"/>
        <w:widowControl/>
        <w:numPr>
          <w:ilvl w:val="0"/>
          <w:numId w:val="8"/>
        </w:numPr>
        <w:ind w:firstLineChars="236" w:firstLine="566"/>
        <w:jc w:val="left"/>
        <w:rPr>
          <w:rFonts w:ascii="宋体" w:hAnsi="宋体"/>
          <w:sz w:val="24"/>
        </w:rPr>
      </w:pPr>
      <w:r>
        <w:rPr>
          <w:rFonts w:ascii="宋体" w:hAnsi="宋体" w:hint="eastAsia"/>
          <w:sz w:val="24"/>
        </w:rPr>
        <w:t>支持</w:t>
      </w:r>
      <w:r w:rsidR="003A07B9" w:rsidRPr="003A07B9">
        <w:rPr>
          <w:rFonts w:ascii="宋体" w:hAnsi="宋体" w:hint="eastAsia"/>
          <w:sz w:val="24"/>
        </w:rPr>
        <w:t>ActiveX组件</w:t>
      </w:r>
      <w:r>
        <w:rPr>
          <w:rFonts w:ascii="宋体" w:hAnsi="宋体" w:hint="eastAsia"/>
          <w:sz w:val="24"/>
        </w:rPr>
        <w:t>；</w:t>
      </w:r>
    </w:p>
    <w:p w:rsidR="003A07B9" w:rsidRPr="003A07B9" w:rsidRDefault="006920A9" w:rsidP="001D235E">
      <w:pPr>
        <w:pStyle w:val="a8"/>
        <w:widowControl/>
        <w:numPr>
          <w:ilvl w:val="0"/>
          <w:numId w:val="8"/>
        </w:numPr>
        <w:ind w:firstLineChars="236" w:firstLine="566"/>
        <w:jc w:val="left"/>
        <w:rPr>
          <w:rFonts w:ascii="宋体" w:hAnsi="宋体"/>
          <w:sz w:val="24"/>
        </w:rPr>
      </w:pPr>
      <w:r>
        <w:rPr>
          <w:rFonts w:ascii="宋体" w:hAnsi="宋体" w:hint="eastAsia"/>
          <w:sz w:val="24"/>
        </w:rPr>
        <w:t>具备</w:t>
      </w:r>
      <w:r w:rsidR="003A07B9" w:rsidRPr="003A07B9">
        <w:rPr>
          <w:rFonts w:ascii="宋体" w:hAnsi="宋体" w:hint="eastAsia"/>
          <w:sz w:val="24"/>
        </w:rPr>
        <w:t>报表组态</w:t>
      </w:r>
      <w:r>
        <w:rPr>
          <w:rFonts w:ascii="宋体" w:hAnsi="宋体" w:hint="eastAsia"/>
          <w:sz w:val="24"/>
        </w:rPr>
        <w:t>功能；</w:t>
      </w:r>
    </w:p>
    <w:p w:rsidR="003A07B9" w:rsidRPr="003A07B9" w:rsidRDefault="006920A9" w:rsidP="001D235E">
      <w:pPr>
        <w:pStyle w:val="a8"/>
        <w:widowControl/>
        <w:numPr>
          <w:ilvl w:val="0"/>
          <w:numId w:val="8"/>
        </w:numPr>
        <w:ind w:firstLineChars="236" w:firstLine="566"/>
        <w:jc w:val="left"/>
        <w:rPr>
          <w:rFonts w:ascii="宋体" w:hAnsi="宋体"/>
          <w:sz w:val="24"/>
        </w:rPr>
      </w:pPr>
      <w:r>
        <w:rPr>
          <w:rFonts w:ascii="宋体" w:hAnsi="宋体" w:hint="eastAsia"/>
          <w:sz w:val="24"/>
        </w:rPr>
        <w:t>支持</w:t>
      </w:r>
      <w:r w:rsidR="003A07B9" w:rsidRPr="003A07B9">
        <w:rPr>
          <w:rFonts w:ascii="宋体" w:hAnsi="宋体" w:hint="eastAsia"/>
          <w:sz w:val="24"/>
        </w:rPr>
        <w:t>图表与趋势</w:t>
      </w:r>
      <w:r>
        <w:rPr>
          <w:rFonts w:ascii="宋体" w:hAnsi="宋体" w:hint="eastAsia"/>
          <w:sz w:val="24"/>
        </w:rPr>
        <w:t>；</w:t>
      </w:r>
    </w:p>
    <w:p w:rsidR="003A07B9" w:rsidRPr="003A07B9" w:rsidRDefault="003A07B9" w:rsidP="001D235E">
      <w:pPr>
        <w:pStyle w:val="a8"/>
        <w:widowControl/>
        <w:numPr>
          <w:ilvl w:val="0"/>
          <w:numId w:val="8"/>
        </w:numPr>
        <w:ind w:firstLineChars="236" w:firstLine="566"/>
        <w:jc w:val="left"/>
        <w:rPr>
          <w:rFonts w:ascii="宋体" w:hAnsi="宋体"/>
          <w:sz w:val="24"/>
        </w:rPr>
      </w:pPr>
      <w:r w:rsidRPr="003A07B9">
        <w:rPr>
          <w:rFonts w:ascii="宋体" w:hAnsi="宋体" w:hint="eastAsia"/>
          <w:sz w:val="24"/>
        </w:rPr>
        <w:t>支持B/S方式</w:t>
      </w:r>
      <w:r w:rsidR="006D0A5E">
        <w:rPr>
          <w:rFonts w:ascii="宋体" w:hAnsi="宋体" w:hint="eastAsia"/>
          <w:sz w:val="24"/>
        </w:rPr>
        <w:t>；</w:t>
      </w:r>
    </w:p>
    <w:p w:rsidR="003A07B9" w:rsidRPr="003A07B9" w:rsidRDefault="00B06764" w:rsidP="001D235E">
      <w:pPr>
        <w:pStyle w:val="a8"/>
        <w:widowControl/>
        <w:numPr>
          <w:ilvl w:val="0"/>
          <w:numId w:val="8"/>
        </w:numPr>
        <w:ind w:firstLineChars="236" w:firstLine="566"/>
        <w:jc w:val="left"/>
        <w:rPr>
          <w:rFonts w:ascii="宋体" w:hAnsi="宋体"/>
          <w:sz w:val="24"/>
        </w:rPr>
      </w:pPr>
      <w:r>
        <w:rPr>
          <w:rFonts w:ascii="宋体" w:hAnsi="宋体" w:hint="eastAsia"/>
          <w:sz w:val="24"/>
        </w:rPr>
        <w:t>有</w:t>
      </w:r>
      <w:r w:rsidR="003A07B9" w:rsidRPr="003A07B9">
        <w:rPr>
          <w:rFonts w:ascii="宋体" w:hAnsi="宋体" w:hint="eastAsia"/>
          <w:sz w:val="24"/>
        </w:rPr>
        <w:t>数据整合工具</w:t>
      </w:r>
      <w:r w:rsidR="006D0A5E">
        <w:rPr>
          <w:rFonts w:ascii="宋体" w:hAnsi="宋体" w:hint="eastAsia"/>
          <w:sz w:val="24"/>
        </w:rPr>
        <w:t>；</w:t>
      </w:r>
    </w:p>
    <w:p w:rsidR="003A07B9" w:rsidRPr="003A07B9" w:rsidRDefault="00B06764" w:rsidP="001D235E">
      <w:pPr>
        <w:pStyle w:val="a8"/>
        <w:widowControl/>
        <w:numPr>
          <w:ilvl w:val="0"/>
          <w:numId w:val="8"/>
        </w:numPr>
        <w:ind w:firstLineChars="236" w:firstLine="566"/>
        <w:jc w:val="left"/>
        <w:rPr>
          <w:rFonts w:ascii="宋体" w:hAnsi="宋体"/>
          <w:sz w:val="24"/>
        </w:rPr>
      </w:pPr>
      <w:r>
        <w:rPr>
          <w:rFonts w:ascii="宋体" w:hAnsi="宋体" w:hint="eastAsia"/>
          <w:sz w:val="24"/>
        </w:rPr>
        <w:t>具备</w:t>
      </w:r>
      <w:r w:rsidR="003A07B9" w:rsidRPr="003A07B9">
        <w:rPr>
          <w:rFonts w:ascii="宋体" w:hAnsi="宋体" w:hint="eastAsia"/>
          <w:sz w:val="24"/>
        </w:rPr>
        <w:t>事件与告警</w:t>
      </w:r>
      <w:r>
        <w:rPr>
          <w:rFonts w:ascii="宋体" w:hAnsi="宋体" w:hint="eastAsia"/>
          <w:sz w:val="24"/>
        </w:rPr>
        <w:t>；</w:t>
      </w:r>
    </w:p>
    <w:p w:rsidR="003A07B9" w:rsidRPr="003A07B9" w:rsidRDefault="00D2341C" w:rsidP="001D235E">
      <w:pPr>
        <w:pStyle w:val="a8"/>
        <w:widowControl/>
        <w:numPr>
          <w:ilvl w:val="0"/>
          <w:numId w:val="8"/>
        </w:numPr>
        <w:ind w:firstLineChars="236" w:firstLine="566"/>
        <w:jc w:val="left"/>
        <w:rPr>
          <w:rFonts w:ascii="宋体" w:hAnsi="宋体"/>
          <w:sz w:val="24"/>
        </w:rPr>
      </w:pPr>
      <w:r>
        <w:rPr>
          <w:rFonts w:ascii="宋体" w:hAnsi="宋体" w:hint="eastAsia"/>
          <w:sz w:val="24"/>
        </w:rPr>
        <w:t>有</w:t>
      </w:r>
      <w:r w:rsidR="003A07B9" w:rsidRPr="003A07B9">
        <w:rPr>
          <w:rFonts w:ascii="宋体" w:hAnsi="宋体" w:hint="eastAsia"/>
          <w:sz w:val="24"/>
        </w:rPr>
        <w:t>数据管理工具</w:t>
      </w:r>
      <w:r>
        <w:rPr>
          <w:rFonts w:ascii="宋体" w:hAnsi="宋体" w:hint="eastAsia"/>
          <w:sz w:val="24"/>
        </w:rPr>
        <w:t>；</w:t>
      </w:r>
    </w:p>
    <w:p w:rsidR="003A07B9" w:rsidRPr="003A07B9" w:rsidRDefault="00D2341C" w:rsidP="001D235E">
      <w:pPr>
        <w:pStyle w:val="a8"/>
        <w:widowControl/>
        <w:numPr>
          <w:ilvl w:val="0"/>
          <w:numId w:val="8"/>
        </w:numPr>
        <w:ind w:firstLineChars="236" w:firstLine="566"/>
        <w:jc w:val="left"/>
        <w:rPr>
          <w:rFonts w:ascii="宋体" w:hAnsi="宋体"/>
          <w:sz w:val="24"/>
        </w:rPr>
      </w:pPr>
      <w:r>
        <w:rPr>
          <w:rFonts w:ascii="宋体" w:hAnsi="宋体" w:hint="eastAsia"/>
          <w:sz w:val="24"/>
        </w:rPr>
        <w:t>有</w:t>
      </w:r>
      <w:r w:rsidR="003A07B9" w:rsidRPr="003A07B9">
        <w:rPr>
          <w:rFonts w:ascii="宋体" w:hAnsi="宋体" w:hint="eastAsia"/>
          <w:sz w:val="24"/>
        </w:rPr>
        <w:t>计算工具</w:t>
      </w:r>
      <w:r>
        <w:rPr>
          <w:rFonts w:ascii="宋体" w:hAnsi="宋体" w:hint="eastAsia"/>
          <w:sz w:val="24"/>
        </w:rPr>
        <w:t>；</w:t>
      </w:r>
    </w:p>
    <w:p w:rsidR="003A07B9" w:rsidRPr="003A07B9" w:rsidRDefault="00D2341C" w:rsidP="001D235E">
      <w:pPr>
        <w:pStyle w:val="a8"/>
        <w:widowControl/>
        <w:numPr>
          <w:ilvl w:val="0"/>
          <w:numId w:val="8"/>
        </w:numPr>
        <w:ind w:firstLineChars="236" w:firstLine="566"/>
        <w:jc w:val="left"/>
        <w:rPr>
          <w:rFonts w:ascii="宋体" w:hAnsi="宋体"/>
          <w:sz w:val="24"/>
        </w:rPr>
      </w:pPr>
      <w:r>
        <w:rPr>
          <w:rFonts w:ascii="宋体" w:hAnsi="宋体" w:hint="eastAsia"/>
          <w:sz w:val="24"/>
        </w:rPr>
        <w:t>有</w:t>
      </w:r>
      <w:r w:rsidR="003A07B9" w:rsidRPr="003A07B9">
        <w:rPr>
          <w:rFonts w:ascii="宋体" w:hAnsi="宋体" w:hint="eastAsia"/>
          <w:sz w:val="24"/>
        </w:rPr>
        <w:t>性能分析工具</w:t>
      </w:r>
      <w:r>
        <w:rPr>
          <w:rFonts w:ascii="宋体" w:hAnsi="宋体" w:hint="eastAsia"/>
          <w:sz w:val="24"/>
        </w:rPr>
        <w:t>；</w:t>
      </w:r>
    </w:p>
    <w:p w:rsidR="003A07B9" w:rsidRPr="003A07B9" w:rsidRDefault="00D2341C" w:rsidP="001D235E">
      <w:pPr>
        <w:pStyle w:val="a8"/>
        <w:widowControl/>
        <w:numPr>
          <w:ilvl w:val="0"/>
          <w:numId w:val="8"/>
        </w:numPr>
        <w:ind w:firstLineChars="236" w:firstLine="566"/>
        <w:jc w:val="left"/>
        <w:rPr>
          <w:rFonts w:ascii="宋体" w:hAnsi="宋体"/>
          <w:sz w:val="24"/>
        </w:rPr>
      </w:pPr>
      <w:r>
        <w:rPr>
          <w:rFonts w:ascii="宋体" w:hAnsi="宋体" w:hint="eastAsia"/>
          <w:sz w:val="24"/>
        </w:rPr>
        <w:lastRenderedPageBreak/>
        <w:t>有</w:t>
      </w:r>
      <w:r w:rsidR="003A07B9" w:rsidRPr="003A07B9">
        <w:rPr>
          <w:rFonts w:ascii="宋体" w:hAnsi="宋体" w:hint="eastAsia"/>
          <w:sz w:val="24"/>
        </w:rPr>
        <w:t>汉化支持</w:t>
      </w:r>
      <w:r>
        <w:rPr>
          <w:rFonts w:ascii="宋体" w:hAnsi="宋体" w:hint="eastAsia"/>
          <w:sz w:val="24"/>
        </w:rPr>
        <w:t>；</w:t>
      </w:r>
    </w:p>
    <w:p w:rsidR="00DA68AB" w:rsidRDefault="00BF0163" w:rsidP="004C2BE9">
      <w:pPr>
        <w:spacing w:line="360" w:lineRule="auto"/>
        <w:ind w:firstLineChars="200" w:firstLine="480"/>
        <w:jc w:val="left"/>
        <w:outlineLvl w:val="0"/>
        <w:rPr>
          <w:rFonts w:ascii="宋体" w:hAnsi="宋体"/>
          <w:sz w:val="24"/>
        </w:rPr>
      </w:pPr>
      <w:r>
        <w:rPr>
          <w:rFonts w:ascii="宋体" w:hAnsi="宋体" w:hint="eastAsia"/>
          <w:sz w:val="24"/>
        </w:rPr>
        <w:t>2.6.2可靠性指标</w:t>
      </w:r>
    </w:p>
    <w:p w:rsidR="00BF0163" w:rsidRPr="00BF0163" w:rsidRDefault="00BF0163" w:rsidP="00BF0163">
      <w:pPr>
        <w:pStyle w:val="3"/>
        <w:numPr>
          <w:ilvl w:val="0"/>
          <w:numId w:val="4"/>
        </w:numPr>
        <w:snapToGrid w:val="0"/>
        <w:spacing w:line="400" w:lineRule="exact"/>
        <w:ind w:firstLineChars="0"/>
        <w:rPr>
          <w:rFonts w:ascii="宋体" w:hAnsi="宋体"/>
        </w:rPr>
      </w:pPr>
      <w:r w:rsidRPr="00BF0163">
        <w:rPr>
          <w:rFonts w:ascii="宋体" w:hAnsi="宋体" w:hint="eastAsia"/>
        </w:rPr>
        <w:t>关键设备MTBF&gt;20000小时；</w:t>
      </w:r>
    </w:p>
    <w:p w:rsidR="00BF0163" w:rsidRPr="00BF0163" w:rsidRDefault="00BF0163" w:rsidP="00BF0163">
      <w:pPr>
        <w:pStyle w:val="3"/>
        <w:numPr>
          <w:ilvl w:val="0"/>
          <w:numId w:val="4"/>
        </w:numPr>
        <w:snapToGrid w:val="0"/>
        <w:spacing w:line="400" w:lineRule="exact"/>
        <w:ind w:firstLineChars="0"/>
        <w:rPr>
          <w:rFonts w:ascii="宋体" w:hAnsi="宋体"/>
        </w:rPr>
      </w:pPr>
      <w:r w:rsidRPr="00BF0163">
        <w:rPr>
          <w:rFonts w:ascii="宋体" w:hAnsi="宋体" w:hint="eastAsia"/>
        </w:rPr>
        <w:t>系统能长期稳定运行，在值班设备无硬件故障和非人工干预的情况下，主</w:t>
      </w:r>
      <w:proofErr w:type="gramStart"/>
      <w:r w:rsidRPr="00BF0163">
        <w:rPr>
          <w:rFonts w:ascii="宋体" w:hAnsi="宋体" w:hint="eastAsia"/>
        </w:rPr>
        <w:t>备设备</w:t>
      </w:r>
      <w:proofErr w:type="gramEnd"/>
      <w:r w:rsidRPr="00BF0163">
        <w:rPr>
          <w:rFonts w:ascii="宋体" w:hAnsi="宋体" w:hint="eastAsia"/>
        </w:rPr>
        <w:t>不应发生自动切换；</w:t>
      </w:r>
    </w:p>
    <w:p w:rsidR="00BF0163" w:rsidRPr="00BF0163" w:rsidRDefault="00BF0163" w:rsidP="00BF0163">
      <w:pPr>
        <w:pStyle w:val="3"/>
        <w:numPr>
          <w:ilvl w:val="0"/>
          <w:numId w:val="4"/>
        </w:numPr>
        <w:snapToGrid w:val="0"/>
        <w:spacing w:line="400" w:lineRule="exact"/>
        <w:ind w:firstLineChars="0"/>
        <w:rPr>
          <w:rFonts w:ascii="宋体" w:hAnsi="宋体"/>
        </w:rPr>
      </w:pPr>
      <w:r w:rsidRPr="00BF0163">
        <w:rPr>
          <w:rFonts w:ascii="宋体" w:hAnsi="宋体" w:hint="eastAsia"/>
        </w:rPr>
        <w:t>由于偶发性故障而发生自动启动的平均次数&lt;1次/3600小时</w:t>
      </w:r>
      <w:r w:rsidR="008030B9">
        <w:rPr>
          <w:rFonts w:ascii="宋体" w:hAnsi="宋体" w:hint="eastAsia"/>
        </w:rPr>
        <w:t>；</w:t>
      </w:r>
    </w:p>
    <w:p w:rsidR="00BF0163" w:rsidRPr="00BF0163" w:rsidRDefault="00BF0163" w:rsidP="00CC3FF5">
      <w:pPr>
        <w:pStyle w:val="3"/>
        <w:numPr>
          <w:ilvl w:val="0"/>
          <w:numId w:val="4"/>
        </w:numPr>
        <w:snapToGrid w:val="0"/>
        <w:spacing w:afterLines="50" w:after="156" w:line="400" w:lineRule="exact"/>
        <w:ind w:firstLineChars="0"/>
        <w:rPr>
          <w:rFonts w:ascii="宋体" w:hAnsi="宋体"/>
        </w:rPr>
      </w:pPr>
      <w:r w:rsidRPr="00BF0163">
        <w:rPr>
          <w:rFonts w:ascii="宋体" w:hAnsi="宋体" w:hint="eastAsia"/>
        </w:rPr>
        <w:t>支持客户端缓存技术，即在网络中断或者数据库服务器故障的情况下客户端能够记录提交的历史数据，并在恢复正常时写入数据库，确保历史数据不丢失；</w:t>
      </w:r>
    </w:p>
    <w:p w:rsidR="00BF0163" w:rsidRPr="00BF0163" w:rsidRDefault="00BF0163" w:rsidP="00BF0163">
      <w:pPr>
        <w:pStyle w:val="a8"/>
        <w:numPr>
          <w:ilvl w:val="0"/>
          <w:numId w:val="4"/>
        </w:numPr>
        <w:ind w:firstLineChars="0"/>
        <w:rPr>
          <w:rFonts w:ascii="宋体" w:hAnsi="宋体"/>
          <w:sz w:val="24"/>
        </w:rPr>
      </w:pPr>
      <w:r w:rsidRPr="00BF0163">
        <w:rPr>
          <w:rFonts w:ascii="宋体" w:hAnsi="宋体" w:hint="eastAsia"/>
          <w:sz w:val="24"/>
        </w:rPr>
        <w:t>在线历史数据存储时间不少于5年（对于磁盘阵列）。</w:t>
      </w:r>
    </w:p>
    <w:p w:rsidR="00F650C9" w:rsidRDefault="00F650C9" w:rsidP="007B03C5">
      <w:pPr>
        <w:spacing w:line="360" w:lineRule="auto"/>
        <w:ind w:firstLineChars="200" w:firstLine="480"/>
        <w:outlineLvl w:val="0"/>
        <w:rPr>
          <w:rFonts w:ascii="宋体" w:hAnsi="宋体"/>
          <w:sz w:val="24"/>
        </w:rPr>
      </w:pPr>
      <w:r>
        <w:rPr>
          <w:rFonts w:ascii="宋体" w:hAnsi="宋体" w:hint="eastAsia"/>
          <w:sz w:val="24"/>
        </w:rPr>
        <w:t>3.特殊技术要求</w:t>
      </w:r>
    </w:p>
    <w:p w:rsidR="00F650C9" w:rsidRDefault="00F650C9" w:rsidP="00BB4D40">
      <w:pPr>
        <w:spacing w:line="360" w:lineRule="auto"/>
        <w:ind w:firstLineChars="200" w:firstLine="480"/>
        <w:jc w:val="left"/>
        <w:outlineLvl w:val="0"/>
        <w:rPr>
          <w:rFonts w:ascii="宋体" w:hAnsi="宋体"/>
          <w:sz w:val="24"/>
        </w:rPr>
      </w:pPr>
      <w:r>
        <w:rPr>
          <w:rFonts w:ascii="宋体" w:hAnsi="宋体" w:hint="eastAsia"/>
          <w:sz w:val="24"/>
        </w:rPr>
        <w:t>3.1</w:t>
      </w:r>
      <w:r w:rsidR="00EF4AE7">
        <w:rPr>
          <w:rFonts w:ascii="宋体" w:hAnsi="宋体" w:hint="eastAsia"/>
          <w:sz w:val="24"/>
        </w:rPr>
        <w:t>三</w:t>
      </w:r>
      <w:r>
        <w:rPr>
          <w:rFonts w:ascii="宋体" w:hAnsi="宋体" w:hint="eastAsia"/>
          <w:sz w:val="24"/>
        </w:rPr>
        <w:t>年原厂商7</w:t>
      </w:r>
      <w:r w:rsidR="0047178B" w:rsidRPr="0047178B">
        <w:t xml:space="preserve"> </w:t>
      </w:r>
      <w:r w:rsidR="0047178B" w:rsidRPr="0047178B">
        <w:rPr>
          <w:rFonts w:ascii="宋体" w:hAnsi="宋体"/>
          <w:sz w:val="24"/>
        </w:rPr>
        <w:t>X</w:t>
      </w:r>
      <w:r w:rsidR="0047178B" w:rsidRPr="0047178B">
        <w:rPr>
          <w:rFonts w:ascii="宋体" w:hAnsi="宋体" w:hint="eastAsia"/>
          <w:sz w:val="24"/>
        </w:rPr>
        <w:t xml:space="preserve"> </w:t>
      </w:r>
      <w:r w:rsidR="00EF4AE7">
        <w:rPr>
          <w:rFonts w:ascii="宋体" w:hAnsi="宋体" w:hint="eastAsia"/>
          <w:sz w:val="24"/>
        </w:rPr>
        <w:t>24</w:t>
      </w:r>
      <w:r>
        <w:rPr>
          <w:rFonts w:ascii="宋体" w:hAnsi="宋体" w:hint="eastAsia"/>
          <w:sz w:val="24"/>
        </w:rPr>
        <w:t>小时</w:t>
      </w:r>
      <w:r w:rsidR="00E554B2">
        <w:rPr>
          <w:rFonts w:ascii="宋体" w:hAnsi="宋体" w:hint="eastAsia"/>
          <w:sz w:val="24"/>
        </w:rPr>
        <w:t>远程</w:t>
      </w:r>
      <w:r>
        <w:rPr>
          <w:rFonts w:ascii="宋体" w:hAnsi="宋体" w:hint="eastAsia"/>
          <w:sz w:val="24"/>
        </w:rPr>
        <w:t>技术服务，免费维护期自双方代表在产品终验验收单上签字之日起计算</w:t>
      </w:r>
      <w:r w:rsidR="002328BB">
        <w:rPr>
          <w:rFonts w:ascii="宋体" w:hAnsi="宋体" w:hint="eastAsia"/>
          <w:sz w:val="24"/>
        </w:rPr>
        <w:t>；</w:t>
      </w:r>
    </w:p>
    <w:p w:rsidR="00F650C9" w:rsidRDefault="00F650C9" w:rsidP="00BB4D40">
      <w:pPr>
        <w:spacing w:line="360" w:lineRule="auto"/>
        <w:ind w:firstLineChars="200" w:firstLine="480"/>
        <w:jc w:val="left"/>
        <w:outlineLvl w:val="0"/>
        <w:rPr>
          <w:rFonts w:ascii="宋体" w:hAnsi="宋体"/>
          <w:sz w:val="24"/>
        </w:rPr>
      </w:pPr>
      <w:r>
        <w:rPr>
          <w:rFonts w:ascii="宋体" w:hAnsi="宋体" w:hint="eastAsia"/>
          <w:sz w:val="24"/>
        </w:rPr>
        <w:t>3.2需要提供原厂商授权</w:t>
      </w:r>
      <w:r w:rsidR="002328BB">
        <w:rPr>
          <w:rFonts w:ascii="宋体" w:hAnsi="宋体" w:hint="eastAsia"/>
          <w:sz w:val="24"/>
        </w:rPr>
        <w:t>；</w:t>
      </w:r>
    </w:p>
    <w:p w:rsidR="00F650C9" w:rsidRDefault="00F650C9" w:rsidP="00BB4D40">
      <w:pPr>
        <w:spacing w:line="360" w:lineRule="auto"/>
        <w:ind w:firstLineChars="200" w:firstLine="480"/>
        <w:jc w:val="left"/>
        <w:outlineLvl w:val="0"/>
        <w:rPr>
          <w:rFonts w:ascii="宋体" w:hAnsi="宋体"/>
          <w:sz w:val="24"/>
        </w:rPr>
      </w:pPr>
      <w:r>
        <w:rPr>
          <w:rFonts w:ascii="宋体" w:hAnsi="宋体" w:hint="eastAsia"/>
          <w:sz w:val="24"/>
        </w:rPr>
        <w:t>3.3设备质保、补丁更新等服务必须由原厂商提供；</w:t>
      </w:r>
    </w:p>
    <w:p w:rsidR="00F650C9" w:rsidRDefault="00F650C9" w:rsidP="00BB4D40">
      <w:pPr>
        <w:spacing w:line="360" w:lineRule="auto"/>
        <w:ind w:firstLineChars="200" w:firstLine="480"/>
        <w:jc w:val="left"/>
        <w:outlineLvl w:val="0"/>
        <w:rPr>
          <w:rFonts w:ascii="宋体" w:hAnsi="宋体"/>
          <w:sz w:val="24"/>
        </w:rPr>
      </w:pPr>
      <w:r>
        <w:rPr>
          <w:rFonts w:ascii="宋体" w:hAnsi="宋体" w:hint="eastAsia"/>
          <w:sz w:val="24"/>
        </w:rPr>
        <w:t>3.</w:t>
      </w:r>
      <w:r w:rsidR="009B79C4">
        <w:rPr>
          <w:rFonts w:ascii="宋体" w:hAnsi="宋体"/>
          <w:sz w:val="24"/>
        </w:rPr>
        <w:t>4</w:t>
      </w:r>
      <w:r>
        <w:rPr>
          <w:rFonts w:ascii="宋体" w:hAnsi="宋体" w:hint="eastAsia"/>
          <w:sz w:val="24"/>
        </w:rPr>
        <w:t>根据甲方要求进行软件系统安装部署和管理配置</w:t>
      </w:r>
      <w:r w:rsidR="002328BB">
        <w:rPr>
          <w:rFonts w:ascii="宋体" w:hAnsi="宋体" w:hint="eastAsia"/>
          <w:sz w:val="24"/>
        </w:rPr>
        <w:t>；</w:t>
      </w:r>
    </w:p>
    <w:p w:rsidR="00F650C9" w:rsidRDefault="00F650C9" w:rsidP="00BB4D40">
      <w:pPr>
        <w:spacing w:line="360" w:lineRule="auto"/>
        <w:ind w:firstLineChars="200" w:firstLine="480"/>
        <w:jc w:val="left"/>
        <w:outlineLvl w:val="0"/>
        <w:rPr>
          <w:rFonts w:ascii="宋体" w:hAnsi="宋体"/>
          <w:sz w:val="24"/>
        </w:rPr>
      </w:pPr>
      <w:r>
        <w:rPr>
          <w:rFonts w:ascii="宋体" w:hAnsi="宋体" w:hint="eastAsia"/>
          <w:sz w:val="24"/>
        </w:rPr>
        <w:t>3.</w:t>
      </w:r>
      <w:r w:rsidR="009B79C4">
        <w:rPr>
          <w:rFonts w:ascii="宋体" w:hAnsi="宋体"/>
          <w:sz w:val="24"/>
        </w:rPr>
        <w:t>5</w:t>
      </w:r>
      <w:r>
        <w:rPr>
          <w:rFonts w:ascii="宋体" w:hAnsi="宋体" w:hint="eastAsia"/>
          <w:sz w:val="24"/>
        </w:rPr>
        <w:t>安装调试完毕后，应向招标方提交详细的《安装计划》、《安装文档》、《测试文档》</w:t>
      </w:r>
      <w:r w:rsidR="00400059">
        <w:rPr>
          <w:rFonts w:ascii="宋体" w:hAnsi="宋体" w:hint="eastAsia"/>
          <w:sz w:val="24"/>
        </w:rPr>
        <w:t>、《用户手册》</w:t>
      </w:r>
      <w:r>
        <w:rPr>
          <w:rFonts w:ascii="宋体" w:hAnsi="宋体" w:hint="eastAsia"/>
          <w:sz w:val="24"/>
        </w:rPr>
        <w:t>等</w:t>
      </w:r>
      <w:r w:rsidR="002328BB">
        <w:rPr>
          <w:rFonts w:ascii="宋体" w:hAnsi="宋体" w:hint="eastAsia"/>
          <w:sz w:val="24"/>
        </w:rPr>
        <w:t>；</w:t>
      </w:r>
    </w:p>
    <w:p w:rsidR="00F650C9" w:rsidRDefault="009B79C4" w:rsidP="00BB4D40">
      <w:pPr>
        <w:spacing w:line="360" w:lineRule="auto"/>
        <w:ind w:firstLineChars="200" w:firstLine="480"/>
        <w:jc w:val="left"/>
        <w:outlineLvl w:val="0"/>
        <w:rPr>
          <w:rFonts w:ascii="宋体" w:hAnsi="宋体"/>
          <w:sz w:val="24"/>
        </w:rPr>
      </w:pPr>
      <w:r w:rsidRPr="003A6760">
        <w:rPr>
          <w:rFonts w:ascii="宋体" w:hAnsi="宋体" w:hint="eastAsia"/>
          <w:sz w:val="24"/>
        </w:rPr>
        <w:t>3.6</w:t>
      </w:r>
      <w:r w:rsidR="00F650C9" w:rsidRPr="003A6760">
        <w:rPr>
          <w:rFonts w:ascii="宋体" w:hAnsi="宋体" w:hint="eastAsia"/>
          <w:sz w:val="24"/>
        </w:rPr>
        <w:t>安装完成后，负责向招标方进行现场培训、测试</w:t>
      </w:r>
      <w:r w:rsidR="002328BB" w:rsidRPr="003A6760">
        <w:rPr>
          <w:rFonts w:ascii="宋体" w:hAnsi="宋体" w:hint="eastAsia"/>
          <w:sz w:val="24"/>
        </w:rPr>
        <w:t>；</w:t>
      </w:r>
    </w:p>
    <w:p w:rsidR="00F650C9" w:rsidRDefault="009B79C4" w:rsidP="00BB4D40">
      <w:pPr>
        <w:spacing w:line="360" w:lineRule="auto"/>
        <w:ind w:firstLineChars="200" w:firstLine="480"/>
        <w:jc w:val="left"/>
        <w:outlineLvl w:val="0"/>
        <w:rPr>
          <w:rFonts w:ascii="宋体" w:hAnsi="宋体"/>
          <w:sz w:val="24"/>
        </w:rPr>
      </w:pPr>
      <w:r>
        <w:rPr>
          <w:rFonts w:ascii="宋体" w:hAnsi="宋体" w:hint="eastAsia"/>
          <w:sz w:val="24"/>
        </w:rPr>
        <w:t>3.7</w:t>
      </w:r>
      <w:r w:rsidR="00F650C9">
        <w:rPr>
          <w:rFonts w:ascii="宋体" w:hAnsi="宋体" w:hint="eastAsia"/>
          <w:sz w:val="24"/>
        </w:rPr>
        <w:t xml:space="preserve">在质保期内的中标方免费提供软件升级服务，协助实施系统性能优化和功能调整服务； </w:t>
      </w:r>
    </w:p>
    <w:p w:rsidR="00F650C9" w:rsidRDefault="009B79C4" w:rsidP="00BB4D40">
      <w:pPr>
        <w:spacing w:line="360" w:lineRule="auto"/>
        <w:ind w:firstLineChars="200" w:firstLine="480"/>
        <w:jc w:val="left"/>
        <w:outlineLvl w:val="0"/>
        <w:rPr>
          <w:rFonts w:ascii="宋体" w:hAnsi="宋体"/>
          <w:sz w:val="24"/>
        </w:rPr>
      </w:pPr>
      <w:r>
        <w:rPr>
          <w:rFonts w:ascii="宋体" w:hAnsi="宋体" w:hint="eastAsia"/>
          <w:sz w:val="24"/>
        </w:rPr>
        <w:t>3.8</w:t>
      </w:r>
      <w:r w:rsidR="00F650C9">
        <w:rPr>
          <w:rFonts w:ascii="宋体" w:hAnsi="宋体" w:hint="eastAsia"/>
          <w:sz w:val="24"/>
        </w:rPr>
        <w:t>对于涉及关键业务的故障，须在接到招标人报修电话后30分钟内响应，4小时以内解决，如未解决需提出替代方案，并在48小时内到达招标人现场提供维护服务；</w:t>
      </w:r>
    </w:p>
    <w:p w:rsidR="00F650C9" w:rsidRDefault="00F650C9" w:rsidP="00BB4D40">
      <w:pPr>
        <w:spacing w:line="360" w:lineRule="auto"/>
        <w:ind w:firstLineChars="200" w:firstLine="480"/>
        <w:jc w:val="left"/>
        <w:outlineLvl w:val="0"/>
        <w:rPr>
          <w:rFonts w:ascii="宋体" w:hAnsi="宋体"/>
          <w:sz w:val="24"/>
        </w:rPr>
      </w:pPr>
      <w:r>
        <w:rPr>
          <w:rFonts w:ascii="宋体" w:hAnsi="宋体" w:hint="eastAsia"/>
          <w:sz w:val="24"/>
        </w:rPr>
        <w:t>3.</w:t>
      </w:r>
      <w:r w:rsidR="009B79C4">
        <w:rPr>
          <w:rFonts w:ascii="宋体" w:hAnsi="宋体"/>
          <w:sz w:val="24"/>
        </w:rPr>
        <w:t>9</w:t>
      </w:r>
      <w:r>
        <w:rPr>
          <w:rFonts w:ascii="宋体" w:hAnsi="宋体" w:hint="eastAsia"/>
          <w:sz w:val="24"/>
        </w:rPr>
        <w:t>对于涉及非关键业务的故障，须在接到招标人报修电话后1小时内响应，8小时以内解决，如未解决需提出替代方案，并在72小时内到达招标人现场提供维护服务；</w:t>
      </w:r>
    </w:p>
    <w:p w:rsidR="00F650C9" w:rsidRDefault="00F650C9" w:rsidP="00BB4D40">
      <w:pPr>
        <w:spacing w:line="360" w:lineRule="auto"/>
        <w:ind w:firstLineChars="200" w:firstLine="480"/>
        <w:jc w:val="left"/>
        <w:outlineLvl w:val="0"/>
        <w:rPr>
          <w:rFonts w:ascii="宋体" w:hAnsi="宋体"/>
          <w:sz w:val="24"/>
        </w:rPr>
      </w:pPr>
      <w:r>
        <w:rPr>
          <w:rFonts w:ascii="宋体" w:hAnsi="宋体" w:hint="eastAsia"/>
          <w:sz w:val="24"/>
        </w:rPr>
        <w:t>3.</w:t>
      </w:r>
      <w:r w:rsidR="009B79C4">
        <w:rPr>
          <w:rFonts w:ascii="宋体" w:hAnsi="宋体"/>
          <w:sz w:val="24"/>
        </w:rPr>
        <w:t>10</w:t>
      </w:r>
      <w:r>
        <w:rPr>
          <w:rFonts w:ascii="宋体" w:hAnsi="宋体" w:hint="eastAsia"/>
          <w:sz w:val="24"/>
        </w:rPr>
        <w:t>对于重大问题，根据招标人需要能保证7×24小时不间断现场维护；</w:t>
      </w:r>
    </w:p>
    <w:p w:rsidR="00F650C9" w:rsidRDefault="00F650C9" w:rsidP="00BB4D40">
      <w:pPr>
        <w:spacing w:line="360" w:lineRule="auto"/>
        <w:ind w:firstLineChars="200" w:firstLine="480"/>
        <w:jc w:val="left"/>
        <w:outlineLvl w:val="0"/>
        <w:rPr>
          <w:rFonts w:ascii="宋体" w:hAnsi="宋体"/>
          <w:sz w:val="24"/>
        </w:rPr>
      </w:pPr>
      <w:r>
        <w:rPr>
          <w:rFonts w:ascii="宋体" w:hAnsi="宋体" w:hint="eastAsia"/>
          <w:sz w:val="24"/>
        </w:rPr>
        <w:t>3.1</w:t>
      </w:r>
      <w:r w:rsidR="009B79C4">
        <w:rPr>
          <w:rFonts w:ascii="宋体" w:hAnsi="宋体"/>
          <w:sz w:val="24"/>
        </w:rPr>
        <w:t>1</w:t>
      </w:r>
      <w:r>
        <w:rPr>
          <w:rFonts w:ascii="宋体" w:hAnsi="宋体" w:hint="eastAsia"/>
          <w:sz w:val="24"/>
        </w:rPr>
        <w:t>提供日常系统管理方面的电话咨询服务，解决或解答日常运作、安装等问题，对于电话无法解决的问题，应提供现场问题分析解决服务，快速判断并解决系统相关问题；</w:t>
      </w:r>
    </w:p>
    <w:p w:rsidR="00F650C9" w:rsidRDefault="00F650C9" w:rsidP="00BB4D40">
      <w:pPr>
        <w:spacing w:line="360" w:lineRule="auto"/>
        <w:ind w:firstLineChars="200" w:firstLine="480"/>
        <w:jc w:val="left"/>
        <w:outlineLvl w:val="0"/>
        <w:rPr>
          <w:rFonts w:ascii="宋体" w:hAnsi="宋体"/>
          <w:sz w:val="24"/>
        </w:rPr>
      </w:pPr>
      <w:r>
        <w:rPr>
          <w:rFonts w:ascii="宋体" w:hAnsi="宋体" w:hint="eastAsia"/>
          <w:sz w:val="24"/>
        </w:rPr>
        <w:lastRenderedPageBreak/>
        <w:t>3.1</w:t>
      </w:r>
      <w:r w:rsidR="009B79C4">
        <w:rPr>
          <w:rFonts w:ascii="宋体" w:hAnsi="宋体"/>
          <w:sz w:val="24"/>
        </w:rPr>
        <w:t>2</w:t>
      </w:r>
      <w:r>
        <w:rPr>
          <w:rFonts w:ascii="宋体" w:hAnsi="宋体" w:hint="eastAsia"/>
          <w:sz w:val="24"/>
        </w:rPr>
        <w:t>提供与产品相关软件补丁、设备驱动等升级提醒、实施服务；对于可能会对有关系统、应用或业务造成影响的设备软硬件问题，如软硬件的缺陷、隐患等，需尽早通知招标人，并提供解决方案建议书，并经过招标人评估同意后，负责进行测试和实施，并保证期间系统正常运行，保证不会对招标人生产系统造成不良影响。保证：（1）软件升级完全符合强制性的国家技术质量规范和合同规定的质量、规格、性能和技术规范等的要求；（2）对软件升级提供正确安装、正常运转和保养服务；（3）软件升级程序安装完毕后正式使用前应由招标人进行验收，如验收时发现该软件功能存在瑕疵，或不符合招标人实际需求，应按照原被保设备</w:t>
      </w:r>
      <w:proofErr w:type="gramStart"/>
      <w:r>
        <w:rPr>
          <w:rFonts w:ascii="宋体" w:hAnsi="宋体" w:hint="eastAsia"/>
          <w:sz w:val="24"/>
        </w:rPr>
        <w:t>维保要求</w:t>
      </w:r>
      <w:proofErr w:type="gramEnd"/>
      <w:r>
        <w:rPr>
          <w:rFonts w:ascii="宋体" w:hAnsi="宋体" w:hint="eastAsia"/>
          <w:sz w:val="24"/>
        </w:rPr>
        <w:t>进行无偿予以更换，如因此导致招标人损失的，应负责赔偿；（4）对由于软件升级的缺陷而发生的招标人系统或设备故障的，负责赔偿招标人由此导致的损失；</w:t>
      </w:r>
    </w:p>
    <w:p w:rsidR="00F650C9" w:rsidRDefault="00F650C9" w:rsidP="00BB4D40">
      <w:pPr>
        <w:spacing w:line="360" w:lineRule="auto"/>
        <w:ind w:firstLineChars="200" w:firstLine="480"/>
        <w:jc w:val="left"/>
        <w:outlineLvl w:val="0"/>
        <w:rPr>
          <w:rFonts w:ascii="宋体" w:hAnsi="宋体"/>
          <w:sz w:val="24"/>
        </w:rPr>
      </w:pPr>
      <w:r>
        <w:rPr>
          <w:rFonts w:ascii="宋体" w:hAnsi="宋体" w:hint="eastAsia"/>
          <w:sz w:val="24"/>
        </w:rPr>
        <w:t>3.1</w:t>
      </w:r>
      <w:r w:rsidR="009B79C4">
        <w:rPr>
          <w:rFonts w:ascii="宋体" w:hAnsi="宋体"/>
          <w:sz w:val="24"/>
        </w:rPr>
        <w:t>3</w:t>
      </w:r>
      <w:r>
        <w:rPr>
          <w:rFonts w:ascii="宋体" w:hAnsi="宋体" w:hint="eastAsia"/>
          <w:sz w:val="24"/>
        </w:rPr>
        <w:t>提供安全技术和动态通告服务，重大安全信息随时通知服务，并根据客户的网络系统软硬件组成，及时提出适合用户环境的安全信息与安全建议；</w:t>
      </w:r>
    </w:p>
    <w:p w:rsidR="00F650C9" w:rsidRDefault="00F650C9" w:rsidP="00BB4D40">
      <w:pPr>
        <w:spacing w:line="360" w:lineRule="auto"/>
        <w:ind w:firstLineChars="200" w:firstLine="480"/>
        <w:jc w:val="left"/>
        <w:outlineLvl w:val="0"/>
        <w:rPr>
          <w:rFonts w:ascii="宋体" w:hAnsi="宋体"/>
          <w:sz w:val="24"/>
        </w:rPr>
      </w:pPr>
      <w:r>
        <w:rPr>
          <w:rFonts w:ascii="宋体" w:hAnsi="宋体" w:hint="eastAsia"/>
          <w:sz w:val="24"/>
        </w:rPr>
        <w:t>3.1</w:t>
      </w:r>
      <w:r w:rsidR="009B79C4">
        <w:rPr>
          <w:rFonts w:ascii="宋体" w:hAnsi="宋体"/>
          <w:sz w:val="24"/>
        </w:rPr>
        <w:t>4</w:t>
      </w:r>
      <w:r>
        <w:rPr>
          <w:rFonts w:ascii="宋体" w:hAnsi="宋体" w:hint="eastAsia"/>
          <w:sz w:val="24"/>
        </w:rPr>
        <w:t xml:space="preserve">提供系统相关环境的重新搭建服务； </w:t>
      </w:r>
    </w:p>
    <w:p w:rsidR="00F650C9" w:rsidRPr="00F650C9" w:rsidRDefault="00F650C9" w:rsidP="00BB4D40">
      <w:pPr>
        <w:spacing w:line="360" w:lineRule="auto"/>
        <w:ind w:firstLineChars="200" w:firstLine="480"/>
        <w:jc w:val="left"/>
        <w:outlineLvl w:val="0"/>
        <w:rPr>
          <w:rFonts w:ascii="宋体" w:hAnsi="宋体"/>
          <w:sz w:val="24"/>
        </w:rPr>
      </w:pPr>
      <w:r>
        <w:rPr>
          <w:rFonts w:ascii="宋体" w:hAnsi="宋体" w:hint="eastAsia"/>
          <w:sz w:val="24"/>
        </w:rPr>
        <w:t>3.1</w:t>
      </w:r>
      <w:r w:rsidR="009B79C4">
        <w:rPr>
          <w:rFonts w:ascii="宋体" w:hAnsi="宋体"/>
          <w:sz w:val="24"/>
        </w:rPr>
        <w:t>5</w:t>
      </w:r>
      <w:r>
        <w:rPr>
          <w:rFonts w:ascii="宋体" w:hAnsi="宋体" w:hint="eastAsia"/>
          <w:sz w:val="24"/>
        </w:rPr>
        <w:t>提供系统迁移和调整过程中与系统相关的支持服务；根据实际需求进行硬件设备的物理移机服务，保障设备移机前后的正常运行；如计算机软件授权许可绑定硬件，当需要将计算机软件</w:t>
      </w:r>
      <w:proofErr w:type="gramStart"/>
      <w:r>
        <w:rPr>
          <w:rFonts w:ascii="宋体" w:hAnsi="宋体" w:hint="eastAsia"/>
          <w:sz w:val="24"/>
        </w:rPr>
        <w:t>迁离原</w:t>
      </w:r>
      <w:proofErr w:type="gramEnd"/>
      <w:r>
        <w:rPr>
          <w:rFonts w:ascii="宋体" w:hAnsi="宋体" w:hint="eastAsia"/>
          <w:sz w:val="24"/>
        </w:rPr>
        <w:t>宿主计算机，迁入新宿主计算机，软件原厂商免费提供计算机软件的授权许可。</w:t>
      </w:r>
    </w:p>
    <w:sectPr w:rsidR="00F650C9" w:rsidRPr="00F650C9" w:rsidSect="00EA238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318E" w:rsidRDefault="0050318E" w:rsidP="00161324">
      <w:r>
        <w:separator/>
      </w:r>
    </w:p>
  </w:endnote>
  <w:endnote w:type="continuationSeparator" w:id="0">
    <w:p w:rsidR="0050318E" w:rsidRDefault="0050318E" w:rsidP="00161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318E" w:rsidRDefault="0050318E" w:rsidP="00161324">
      <w:r>
        <w:separator/>
      </w:r>
    </w:p>
  </w:footnote>
  <w:footnote w:type="continuationSeparator" w:id="0">
    <w:p w:rsidR="0050318E" w:rsidRDefault="0050318E" w:rsidP="001613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5D2DCC"/>
    <w:multiLevelType w:val="hybridMultilevel"/>
    <w:tmpl w:val="69ECF7C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95E7C2D"/>
    <w:multiLevelType w:val="hybridMultilevel"/>
    <w:tmpl w:val="C3A65C20"/>
    <w:lvl w:ilvl="0" w:tplc="04090011">
      <w:start w:val="1"/>
      <w:numFmt w:val="decimal"/>
      <w:lvlText w:val="%1)"/>
      <w:lvlJc w:val="left"/>
      <w:pPr>
        <w:tabs>
          <w:tab w:val="num" w:pos="846"/>
        </w:tabs>
        <w:ind w:left="846" w:hanging="420"/>
      </w:pPr>
      <w:rPr>
        <w:rFonts w:hint="default"/>
      </w:rPr>
    </w:lvl>
    <w:lvl w:ilvl="1" w:tplc="04090019">
      <w:start w:val="1"/>
      <w:numFmt w:val="lowerLetter"/>
      <w:lvlText w:val="%2)"/>
      <w:lvlJc w:val="left"/>
      <w:pPr>
        <w:ind w:left="1320" w:hanging="420"/>
      </w:pPr>
    </w:lvl>
    <w:lvl w:ilvl="2" w:tplc="0409001B">
      <w:start w:val="1"/>
      <w:numFmt w:val="lowerRoman"/>
      <w:lvlText w:val="%3."/>
      <w:lvlJc w:val="right"/>
      <w:pPr>
        <w:ind w:left="1740" w:hanging="420"/>
      </w:pPr>
    </w:lvl>
    <w:lvl w:ilvl="3" w:tplc="0409000F">
      <w:start w:val="1"/>
      <w:numFmt w:val="decimal"/>
      <w:lvlText w:val="%4."/>
      <w:lvlJc w:val="left"/>
      <w:pPr>
        <w:ind w:left="2160" w:hanging="420"/>
      </w:pPr>
    </w:lvl>
    <w:lvl w:ilvl="4" w:tplc="04090019">
      <w:start w:val="1"/>
      <w:numFmt w:val="lowerLetter"/>
      <w:lvlText w:val="%5)"/>
      <w:lvlJc w:val="left"/>
      <w:pPr>
        <w:ind w:left="2580" w:hanging="420"/>
      </w:pPr>
    </w:lvl>
    <w:lvl w:ilvl="5" w:tplc="0409001B">
      <w:start w:val="1"/>
      <w:numFmt w:val="lowerRoman"/>
      <w:lvlText w:val="%6."/>
      <w:lvlJc w:val="right"/>
      <w:pPr>
        <w:ind w:left="3000" w:hanging="420"/>
      </w:pPr>
    </w:lvl>
    <w:lvl w:ilvl="6" w:tplc="0409000F">
      <w:start w:val="1"/>
      <w:numFmt w:val="decimal"/>
      <w:lvlText w:val="%7."/>
      <w:lvlJc w:val="left"/>
      <w:pPr>
        <w:ind w:left="3420" w:hanging="420"/>
      </w:pPr>
    </w:lvl>
    <w:lvl w:ilvl="7" w:tplc="04090019">
      <w:start w:val="1"/>
      <w:numFmt w:val="lowerLetter"/>
      <w:lvlText w:val="%8)"/>
      <w:lvlJc w:val="left"/>
      <w:pPr>
        <w:ind w:left="3840" w:hanging="420"/>
      </w:pPr>
    </w:lvl>
    <w:lvl w:ilvl="8" w:tplc="0409001B">
      <w:start w:val="1"/>
      <w:numFmt w:val="lowerRoman"/>
      <w:lvlText w:val="%9."/>
      <w:lvlJc w:val="right"/>
      <w:pPr>
        <w:ind w:left="4260" w:hanging="420"/>
      </w:pPr>
    </w:lvl>
  </w:abstractNum>
  <w:abstractNum w:abstractNumId="2">
    <w:nsid w:val="4874613F"/>
    <w:multiLevelType w:val="hybridMultilevel"/>
    <w:tmpl w:val="CC8C8D7A"/>
    <w:lvl w:ilvl="0" w:tplc="04090011">
      <w:start w:val="1"/>
      <w:numFmt w:val="decimal"/>
      <w:lvlText w:val="%1)"/>
      <w:lvlJc w:val="left"/>
      <w:pPr>
        <w:ind w:left="333" w:hanging="420"/>
      </w:pPr>
    </w:lvl>
    <w:lvl w:ilvl="1" w:tplc="04090019" w:tentative="1">
      <w:start w:val="1"/>
      <w:numFmt w:val="lowerLetter"/>
      <w:lvlText w:val="%2)"/>
      <w:lvlJc w:val="left"/>
      <w:pPr>
        <w:ind w:left="753" w:hanging="420"/>
      </w:pPr>
    </w:lvl>
    <w:lvl w:ilvl="2" w:tplc="0409001B" w:tentative="1">
      <w:start w:val="1"/>
      <w:numFmt w:val="lowerRoman"/>
      <w:lvlText w:val="%3."/>
      <w:lvlJc w:val="right"/>
      <w:pPr>
        <w:ind w:left="1173" w:hanging="420"/>
      </w:pPr>
    </w:lvl>
    <w:lvl w:ilvl="3" w:tplc="0409000F" w:tentative="1">
      <w:start w:val="1"/>
      <w:numFmt w:val="decimal"/>
      <w:lvlText w:val="%4."/>
      <w:lvlJc w:val="left"/>
      <w:pPr>
        <w:ind w:left="1593" w:hanging="420"/>
      </w:pPr>
    </w:lvl>
    <w:lvl w:ilvl="4" w:tplc="04090019" w:tentative="1">
      <w:start w:val="1"/>
      <w:numFmt w:val="lowerLetter"/>
      <w:lvlText w:val="%5)"/>
      <w:lvlJc w:val="left"/>
      <w:pPr>
        <w:ind w:left="2013" w:hanging="420"/>
      </w:pPr>
    </w:lvl>
    <w:lvl w:ilvl="5" w:tplc="0409001B" w:tentative="1">
      <w:start w:val="1"/>
      <w:numFmt w:val="lowerRoman"/>
      <w:lvlText w:val="%6."/>
      <w:lvlJc w:val="right"/>
      <w:pPr>
        <w:ind w:left="2433" w:hanging="420"/>
      </w:pPr>
    </w:lvl>
    <w:lvl w:ilvl="6" w:tplc="0409000F" w:tentative="1">
      <w:start w:val="1"/>
      <w:numFmt w:val="decimal"/>
      <w:lvlText w:val="%7."/>
      <w:lvlJc w:val="left"/>
      <w:pPr>
        <w:ind w:left="2853" w:hanging="420"/>
      </w:pPr>
    </w:lvl>
    <w:lvl w:ilvl="7" w:tplc="04090019" w:tentative="1">
      <w:start w:val="1"/>
      <w:numFmt w:val="lowerLetter"/>
      <w:lvlText w:val="%8)"/>
      <w:lvlJc w:val="left"/>
      <w:pPr>
        <w:ind w:left="3273" w:hanging="420"/>
      </w:pPr>
    </w:lvl>
    <w:lvl w:ilvl="8" w:tplc="0409001B" w:tentative="1">
      <w:start w:val="1"/>
      <w:numFmt w:val="lowerRoman"/>
      <w:lvlText w:val="%9."/>
      <w:lvlJc w:val="right"/>
      <w:pPr>
        <w:ind w:left="3693" w:hanging="420"/>
      </w:pPr>
    </w:lvl>
  </w:abstractNum>
  <w:abstractNum w:abstractNumId="3">
    <w:nsid w:val="4BCE6F6F"/>
    <w:multiLevelType w:val="hybridMultilevel"/>
    <w:tmpl w:val="9F62192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F4C5210"/>
    <w:multiLevelType w:val="hybridMultilevel"/>
    <w:tmpl w:val="EBEC692E"/>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748B5AB8"/>
    <w:multiLevelType w:val="hybridMultilevel"/>
    <w:tmpl w:val="1F6A87E6"/>
    <w:lvl w:ilvl="0" w:tplc="974E10FA">
      <w:start w:val="1"/>
      <w:numFmt w:val="bullet"/>
      <w:lvlText w:val=""/>
      <w:lvlJc w:val="left"/>
      <w:pPr>
        <w:tabs>
          <w:tab w:val="num" w:pos="846"/>
        </w:tabs>
        <w:ind w:left="846" w:hanging="420"/>
      </w:pPr>
      <w:rPr>
        <w:rFonts w:ascii="Wingdings" w:hAnsi="Wingdings" w:hint="default"/>
      </w:rPr>
    </w:lvl>
    <w:lvl w:ilvl="1" w:tplc="04090019">
      <w:start w:val="1"/>
      <w:numFmt w:val="lowerLetter"/>
      <w:lvlText w:val="%2)"/>
      <w:lvlJc w:val="left"/>
      <w:pPr>
        <w:ind w:left="1320" w:hanging="420"/>
      </w:pPr>
    </w:lvl>
    <w:lvl w:ilvl="2" w:tplc="0409001B">
      <w:start w:val="1"/>
      <w:numFmt w:val="lowerRoman"/>
      <w:lvlText w:val="%3."/>
      <w:lvlJc w:val="right"/>
      <w:pPr>
        <w:ind w:left="1740" w:hanging="420"/>
      </w:pPr>
    </w:lvl>
    <w:lvl w:ilvl="3" w:tplc="0409000F">
      <w:start w:val="1"/>
      <w:numFmt w:val="decimal"/>
      <w:lvlText w:val="%4."/>
      <w:lvlJc w:val="left"/>
      <w:pPr>
        <w:ind w:left="2160" w:hanging="420"/>
      </w:pPr>
    </w:lvl>
    <w:lvl w:ilvl="4" w:tplc="04090019">
      <w:start w:val="1"/>
      <w:numFmt w:val="lowerLetter"/>
      <w:lvlText w:val="%5)"/>
      <w:lvlJc w:val="left"/>
      <w:pPr>
        <w:ind w:left="2580" w:hanging="420"/>
      </w:pPr>
    </w:lvl>
    <w:lvl w:ilvl="5" w:tplc="0409001B">
      <w:start w:val="1"/>
      <w:numFmt w:val="lowerRoman"/>
      <w:lvlText w:val="%6."/>
      <w:lvlJc w:val="right"/>
      <w:pPr>
        <w:ind w:left="3000" w:hanging="420"/>
      </w:pPr>
    </w:lvl>
    <w:lvl w:ilvl="6" w:tplc="0409000F">
      <w:start w:val="1"/>
      <w:numFmt w:val="decimal"/>
      <w:lvlText w:val="%7."/>
      <w:lvlJc w:val="left"/>
      <w:pPr>
        <w:ind w:left="3420" w:hanging="420"/>
      </w:pPr>
    </w:lvl>
    <w:lvl w:ilvl="7" w:tplc="04090019">
      <w:start w:val="1"/>
      <w:numFmt w:val="lowerLetter"/>
      <w:lvlText w:val="%8)"/>
      <w:lvlJc w:val="left"/>
      <w:pPr>
        <w:ind w:left="3840" w:hanging="420"/>
      </w:pPr>
    </w:lvl>
    <w:lvl w:ilvl="8" w:tplc="0409001B">
      <w:start w:val="1"/>
      <w:numFmt w:val="lowerRoman"/>
      <w:lvlText w:val="%9."/>
      <w:lvlJc w:val="right"/>
      <w:pPr>
        <w:ind w:left="4260" w:hanging="420"/>
      </w:pPr>
    </w:lvl>
  </w:abstractNum>
  <w:num w:numId="1">
    <w:abstractNumId w:val="3"/>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
  </w:num>
  <w:num w:numId="5">
    <w:abstractNumId w:val="4"/>
  </w:num>
  <w:num w:numId="6">
    <w:abstractNumId w:val="0"/>
  </w:num>
  <w:num w:numId="7">
    <w:abstractNumId w:val="2"/>
  </w:num>
  <w:num w:numId="8">
    <w:abstractNumId w:val="2"/>
    <w:lvlOverride w:ilvl="0">
      <w:lvl w:ilvl="0" w:tplc="04090011">
        <w:start w:val="1"/>
        <w:numFmt w:val="decimal"/>
        <w:lvlText w:val="%1)"/>
        <w:lvlJc w:val="left"/>
        <w:pPr>
          <w:ind w:left="0" w:firstLine="0"/>
        </w:pPr>
        <w:rPr>
          <w:rFonts w:hint="eastAsia"/>
        </w:rPr>
      </w:lvl>
    </w:lvlOverride>
    <w:lvlOverride w:ilvl="1">
      <w:lvl w:ilvl="1" w:tplc="04090019" w:tentative="1">
        <w:start w:val="1"/>
        <w:numFmt w:val="lowerLetter"/>
        <w:lvlText w:val="%2)"/>
        <w:lvlJc w:val="left"/>
        <w:pPr>
          <w:ind w:left="840" w:hanging="420"/>
        </w:pPr>
      </w:lvl>
    </w:lvlOverride>
    <w:lvlOverride w:ilvl="2">
      <w:lvl w:ilvl="2" w:tplc="0409001B" w:tentative="1">
        <w:start w:val="1"/>
        <w:numFmt w:val="lowerRoman"/>
        <w:lvlText w:val="%3."/>
        <w:lvlJc w:val="right"/>
        <w:pPr>
          <w:ind w:left="1260" w:hanging="420"/>
        </w:pPr>
      </w:lvl>
    </w:lvlOverride>
    <w:lvlOverride w:ilvl="3">
      <w:lvl w:ilvl="3" w:tplc="0409000F" w:tentative="1">
        <w:start w:val="1"/>
        <w:numFmt w:val="decimal"/>
        <w:lvlText w:val="%4."/>
        <w:lvlJc w:val="left"/>
        <w:pPr>
          <w:ind w:left="1680" w:hanging="420"/>
        </w:pPr>
      </w:lvl>
    </w:lvlOverride>
    <w:lvlOverride w:ilvl="4">
      <w:lvl w:ilvl="4" w:tplc="04090019" w:tentative="1">
        <w:start w:val="1"/>
        <w:numFmt w:val="lowerLetter"/>
        <w:lvlText w:val="%5)"/>
        <w:lvlJc w:val="left"/>
        <w:pPr>
          <w:ind w:left="2100" w:hanging="420"/>
        </w:pPr>
      </w:lvl>
    </w:lvlOverride>
    <w:lvlOverride w:ilvl="5">
      <w:lvl w:ilvl="5" w:tplc="0409001B" w:tentative="1">
        <w:start w:val="1"/>
        <w:numFmt w:val="lowerRoman"/>
        <w:lvlText w:val="%6."/>
        <w:lvlJc w:val="right"/>
        <w:pPr>
          <w:ind w:left="2520" w:hanging="420"/>
        </w:pPr>
      </w:lvl>
    </w:lvlOverride>
    <w:lvlOverride w:ilvl="6">
      <w:lvl w:ilvl="6" w:tplc="0409000F" w:tentative="1">
        <w:start w:val="1"/>
        <w:numFmt w:val="decimal"/>
        <w:lvlText w:val="%7."/>
        <w:lvlJc w:val="left"/>
        <w:pPr>
          <w:ind w:left="2940" w:hanging="420"/>
        </w:pPr>
      </w:lvl>
    </w:lvlOverride>
    <w:lvlOverride w:ilvl="7">
      <w:lvl w:ilvl="7" w:tplc="04090019" w:tentative="1">
        <w:start w:val="1"/>
        <w:numFmt w:val="lowerLetter"/>
        <w:lvlText w:val="%8)"/>
        <w:lvlJc w:val="left"/>
        <w:pPr>
          <w:ind w:left="3360" w:hanging="420"/>
        </w:pPr>
      </w:lvl>
    </w:lvlOverride>
    <w:lvlOverride w:ilvl="8">
      <w:lvl w:ilvl="8" w:tplc="0409001B" w:tentative="1">
        <w:start w:val="1"/>
        <w:numFmt w:val="lowerRoman"/>
        <w:lvlText w:val="%9."/>
        <w:lvlJc w:val="right"/>
        <w:pPr>
          <w:ind w:left="3780" w:hanging="420"/>
        </w:p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5158E"/>
    <w:rsid w:val="00013255"/>
    <w:rsid w:val="00043FA8"/>
    <w:rsid w:val="00052D38"/>
    <w:rsid w:val="000573F0"/>
    <w:rsid w:val="00061837"/>
    <w:rsid w:val="000634D7"/>
    <w:rsid w:val="000A1C88"/>
    <w:rsid w:val="000A2806"/>
    <w:rsid w:val="000B053F"/>
    <w:rsid w:val="000B66B8"/>
    <w:rsid w:val="000C5095"/>
    <w:rsid w:val="000C5EC4"/>
    <w:rsid w:val="000D338B"/>
    <w:rsid w:val="000D66FC"/>
    <w:rsid w:val="000F590B"/>
    <w:rsid w:val="00107682"/>
    <w:rsid w:val="001159E9"/>
    <w:rsid w:val="00137286"/>
    <w:rsid w:val="001449E0"/>
    <w:rsid w:val="00157456"/>
    <w:rsid w:val="00161324"/>
    <w:rsid w:val="00167208"/>
    <w:rsid w:val="001932F3"/>
    <w:rsid w:val="0019427D"/>
    <w:rsid w:val="00194EE2"/>
    <w:rsid w:val="001A4A92"/>
    <w:rsid w:val="001B7B75"/>
    <w:rsid w:val="001D235E"/>
    <w:rsid w:val="001E4EDC"/>
    <w:rsid w:val="001E6579"/>
    <w:rsid w:val="002041D2"/>
    <w:rsid w:val="0020529D"/>
    <w:rsid w:val="002102B1"/>
    <w:rsid w:val="002328BB"/>
    <w:rsid w:val="002403F0"/>
    <w:rsid w:val="00240E2F"/>
    <w:rsid w:val="00251924"/>
    <w:rsid w:val="00255113"/>
    <w:rsid w:val="0026186F"/>
    <w:rsid w:val="002824C8"/>
    <w:rsid w:val="00294502"/>
    <w:rsid w:val="002A573A"/>
    <w:rsid w:val="002B2EC3"/>
    <w:rsid w:val="002D0136"/>
    <w:rsid w:val="002E0030"/>
    <w:rsid w:val="002E5EDB"/>
    <w:rsid w:val="003009B7"/>
    <w:rsid w:val="0031355E"/>
    <w:rsid w:val="003302A6"/>
    <w:rsid w:val="0033365A"/>
    <w:rsid w:val="003418F0"/>
    <w:rsid w:val="00344045"/>
    <w:rsid w:val="00355580"/>
    <w:rsid w:val="00365ADD"/>
    <w:rsid w:val="00372633"/>
    <w:rsid w:val="00375F9F"/>
    <w:rsid w:val="00390679"/>
    <w:rsid w:val="00391BEC"/>
    <w:rsid w:val="003A07B9"/>
    <w:rsid w:val="003A6760"/>
    <w:rsid w:val="003C1FD6"/>
    <w:rsid w:val="003E164B"/>
    <w:rsid w:val="003E4B2C"/>
    <w:rsid w:val="003F0DEC"/>
    <w:rsid w:val="003F62F1"/>
    <w:rsid w:val="003F715F"/>
    <w:rsid w:val="00400059"/>
    <w:rsid w:val="00422FEE"/>
    <w:rsid w:val="00436BC4"/>
    <w:rsid w:val="0047178B"/>
    <w:rsid w:val="0048732B"/>
    <w:rsid w:val="00491ADA"/>
    <w:rsid w:val="004A6E43"/>
    <w:rsid w:val="004B2063"/>
    <w:rsid w:val="004B5440"/>
    <w:rsid w:val="004B7D1F"/>
    <w:rsid w:val="004C2BE9"/>
    <w:rsid w:val="004C3B7D"/>
    <w:rsid w:val="004C48A2"/>
    <w:rsid w:val="0050318E"/>
    <w:rsid w:val="005241BF"/>
    <w:rsid w:val="005424CF"/>
    <w:rsid w:val="00553514"/>
    <w:rsid w:val="005561EA"/>
    <w:rsid w:val="0056389A"/>
    <w:rsid w:val="00583815"/>
    <w:rsid w:val="00590781"/>
    <w:rsid w:val="00593410"/>
    <w:rsid w:val="005974CF"/>
    <w:rsid w:val="005B1C33"/>
    <w:rsid w:val="005C45B3"/>
    <w:rsid w:val="005C61C7"/>
    <w:rsid w:val="005D302B"/>
    <w:rsid w:val="005D6A90"/>
    <w:rsid w:val="005D7AB2"/>
    <w:rsid w:val="005E0570"/>
    <w:rsid w:val="005F1CB4"/>
    <w:rsid w:val="00616E16"/>
    <w:rsid w:val="00621FFB"/>
    <w:rsid w:val="006420BE"/>
    <w:rsid w:val="006420FD"/>
    <w:rsid w:val="00654AE6"/>
    <w:rsid w:val="00670BA8"/>
    <w:rsid w:val="006920A9"/>
    <w:rsid w:val="006A320D"/>
    <w:rsid w:val="006B0295"/>
    <w:rsid w:val="006B4BBB"/>
    <w:rsid w:val="006D0A5E"/>
    <w:rsid w:val="006F030B"/>
    <w:rsid w:val="006F1D29"/>
    <w:rsid w:val="00701C88"/>
    <w:rsid w:val="00703071"/>
    <w:rsid w:val="007121E8"/>
    <w:rsid w:val="00714B4E"/>
    <w:rsid w:val="00720681"/>
    <w:rsid w:val="0074088F"/>
    <w:rsid w:val="00740F37"/>
    <w:rsid w:val="00743F8C"/>
    <w:rsid w:val="00762AAB"/>
    <w:rsid w:val="007639AF"/>
    <w:rsid w:val="007A2264"/>
    <w:rsid w:val="007B03C5"/>
    <w:rsid w:val="007C0D68"/>
    <w:rsid w:val="007D2E94"/>
    <w:rsid w:val="007D3967"/>
    <w:rsid w:val="007F2348"/>
    <w:rsid w:val="008030B9"/>
    <w:rsid w:val="00821282"/>
    <w:rsid w:val="00842AA8"/>
    <w:rsid w:val="0085048B"/>
    <w:rsid w:val="008A5B75"/>
    <w:rsid w:val="008D42E1"/>
    <w:rsid w:val="00913C93"/>
    <w:rsid w:val="00943C2C"/>
    <w:rsid w:val="00945E23"/>
    <w:rsid w:val="00947549"/>
    <w:rsid w:val="00965A03"/>
    <w:rsid w:val="00965C07"/>
    <w:rsid w:val="0096694D"/>
    <w:rsid w:val="00991B34"/>
    <w:rsid w:val="009B76C7"/>
    <w:rsid w:val="009B79C4"/>
    <w:rsid w:val="009C039C"/>
    <w:rsid w:val="009C3941"/>
    <w:rsid w:val="009E0C21"/>
    <w:rsid w:val="00A011D2"/>
    <w:rsid w:val="00A10038"/>
    <w:rsid w:val="00A14176"/>
    <w:rsid w:val="00A216FB"/>
    <w:rsid w:val="00A5158E"/>
    <w:rsid w:val="00A6408E"/>
    <w:rsid w:val="00A953DC"/>
    <w:rsid w:val="00AA68D1"/>
    <w:rsid w:val="00AA7790"/>
    <w:rsid w:val="00AA7B89"/>
    <w:rsid w:val="00AD533C"/>
    <w:rsid w:val="00AF5E7D"/>
    <w:rsid w:val="00B01342"/>
    <w:rsid w:val="00B018D8"/>
    <w:rsid w:val="00B06764"/>
    <w:rsid w:val="00B13BBF"/>
    <w:rsid w:val="00B17011"/>
    <w:rsid w:val="00B21F6A"/>
    <w:rsid w:val="00B25398"/>
    <w:rsid w:val="00B448E0"/>
    <w:rsid w:val="00B45883"/>
    <w:rsid w:val="00B649CD"/>
    <w:rsid w:val="00B74E74"/>
    <w:rsid w:val="00B80371"/>
    <w:rsid w:val="00BB4D40"/>
    <w:rsid w:val="00BC0E00"/>
    <w:rsid w:val="00BC191D"/>
    <w:rsid w:val="00BD162E"/>
    <w:rsid w:val="00BD43C0"/>
    <w:rsid w:val="00BF0163"/>
    <w:rsid w:val="00C24305"/>
    <w:rsid w:val="00C43D8D"/>
    <w:rsid w:val="00C51B26"/>
    <w:rsid w:val="00C548C9"/>
    <w:rsid w:val="00C63BBE"/>
    <w:rsid w:val="00C75766"/>
    <w:rsid w:val="00C821E8"/>
    <w:rsid w:val="00CA3367"/>
    <w:rsid w:val="00CA41BE"/>
    <w:rsid w:val="00CA556F"/>
    <w:rsid w:val="00CB227D"/>
    <w:rsid w:val="00CB3D8F"/>
    <w:rsid w:val="00CC024D"/>
    <w:rsid w:val="00CC3FF5"/>
    <w:rsid w:val="00CE5F3F"/>
    <w:rsid w:val="00D03A4D"/>
    <w:rsid w:val="00D060BA"/>
    <w:rsid w:val="00D07FFA"/>
    <w:rsid w:val="00D2341C"/>
    <w:rsid w:val="00D273A2"/>
    <w:rsid w:val="00D43D59"/>
    <w:rsid w:val="00D47442"/>
    <w:rsid w:val="00D65759"/>
    <w:rsid w:val="00D676B4"/>
    <w:rsid w:val="00D72DDC"/>
    <w:rsid w:val="00D72E31"/>
    <w:rsid w:val="00D827A8"/>
    <w:rsid w:val="00D83F39"/>
    <w:rsid w:val="00D84F9A"/>
    <w:rsid w:val="00DA0DC7"/>
    <w:rsid w:val="00DA68AB"/>
    <w:rsid w:val="00DB0E2E"/>
    <w:rsid w:val="00DC336B"/>
    <w:rsid w:val="00DE4286"/>
    <w:rsid w:val="00DE4DC8"/>
    <w:rsid w:val="00E554B2"/>
    <w:rsid w:val="00E55A5D"/>
    <w:rsid w:val="00EA238D"/>
    <w:rsid w:val="00EA5805"/>
    <w:rsid w:val="00ED3869"/>
    <w:rsid w:val="00EE0CEB"/>
    <w:rsid w:val="00EF4AE7"/>
    <w:rsid w:val="00F12C36"/>
    <w:rsid w:val="00F27F6C"/>
    <w:rsid w:val="00F45B85"/>
    <w:rsid w:val="00F52DC7"/>
    <w:rsid w:val="00F650C9"/>
    <w:rsid w:val="00F87801"/>
    <w:rsid w:val="00FA5F78"/>
    <w:rsid w:val="00FB466C"/>
    <w:rsid w:val="00FB68CA"/>
    <w:rsid w:val="00FC3E2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324"/>
    <w:pPr>
      <w:widowControl w:val="0"/>
      <w:jc w:val="both"/>
    </w:pPr>
    <w:rPr>
      <w:rFonts w:ascii="Times New Roman" w:eastAsia="宋体" w:hAnsi="Times New Roman" w:cs="Times New Roman"/>
      <w:szCs w:val="24"/>
    </w:rPr>
  </w:style>
  <w:style w:type="paragraph" w:styleId="1">
    <w:name w:val="heading 1"/>
    <w:basedOn w:val="a"/>
    <w:next w:val="a"/>
    <w:link w:val="1Char"/>
    <w:uiPriority w:val="9"/>
    <w:qFormat/>
    <w:rsid w:val="007B03C5"/>
    <w:pPr>
      <w:spacing w:before="340" w:after="330" w:line="578" w:lineRule="auto"/>
      <w:jc w:val="center"/>
      <w:outlineLvl w:val="0"/>
    </w:pPr>
    <w:rPr>
      <w:b/>
      <w:bCs/>
      <w:kern w:val="44"/>
      <w:sz w:val="28"/>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6132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61324"/>
    <w:rPr>
      <w:sz w:val="18"/>
      <w:szCs w:val="18"/>
    </w:rPr>
  </w:style>
  <w:style w:type="paragraph" w:styleId="a4">
    <w:name w:val="footer"/>
    <w:basedOn w:val="a"/>
    <w:link w:val="Char0"/>
    <w:uiPriority w:val="99"/>
    <w:unhideWhenUsed/>
    <w:rsid w:val="0016132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61324"/>
    <w:rPr>
      <w:sz w:val="18"/>
      <w:szCs w:val="18"/>
    </w:rPr>
  </w:style>
  <w:style w:type="paragraph" w:styleId="a5">
    <w:name w:val="Plain Text"/>
    <w:aliases w:val="普通文字,普通文字 Char Char Char Char Char Char Char Char Char Char Char Char Char Char Char Char Char Char,纯文本2,普通文字 Char Char Char Char Char Char Char Char Char Char Char Char Char Char Char Char Char1 Char Char Char Char Char Char Char Char,Char Char,Cha"/>
    <w:basedOn w:val="a"/>
    <w:link w:val="Char1"/>
    <w:rsid w:val="00161324"/>
    <w:rPr>
      <w:rFonts w:ascii="宋体" w:hAnsi="Courier New" w:cs="Courier New"/>
      <w:szCs w:val="21"/>
    </w:rPr>
  </w:style>
  <w:style w:type="character" w:customStyle="1" w:styleId="Char1">
    <w:name w:val="纯文本 Char"/>
    <w:aliases w:val="普通文字 Char,普通文字 Char Char Char Char Char Char Char Char Char Char Char Char Char Char Char Char Char Char Char,纯文本2 Char,Char Char Char,Cha Char"/>
    <w:basedOn w:val="a0"/>
    <w:link w:val="a5"/>
    <w:rsid w:val="00161324"/>
    <w:rPr>
      <w:rFonts w:ascii="宋体" w:eastAsia="宋体" w:hAnsi="Courier New" w:cs="Courier New"/>
      <w:szCs w:val="21"/>
    </w:rPr>
  </w:style>
  <w:style w:type="paragraph" w:customStyle="1" w:styleId="Web">
    <w:name w:val="普通 (Web)"/>
    <w:rsid w:val="00161324"/>
    <w:pPr>
      <w:spacing w:before="100" w:after="100"/>
    </w:pPr>
    <w:rPr>
      <w:rFonts w:ascii="宋体" w:eastAsia="宋体" w:hAnsi="Times New Roman" w:cs="Times New Roman"/>
      <w:kern w:val="0"/>
      <w:sz w:val="24"/>
      <w:szCs w:val="20"/>
    </w:rPr>
  </w:style>
  <w:style w:type="paragraph" w:styleId="a6">
    <w:name w:val="Document Map"/>
    <w:basedOn w:val="a"/>
    <w:link w:val="Char2"/>
    <w:uiPriority w:val="99"/>
    <w:semiHidden/>
    <w:unhideWhenUsed/>
    <w:rsid w:val="00743F8C"/>
    <w:rPr>
      <w:rFonts w:ascii="宋体"/>
      <w:sz w:val="18"/>
      <w:szCs w:val="18"/>
    </w:rPr>
  </w:style>
  <w:style w:type="character" w:customStyle="1" w:styleId="Char2">
    <w:name w:val="文档结构图 Char"/>
    <w:basedOn w:val="a0"/>
    <w:link w:val="a6"/>
    <w:uiPriority w:val="99"/>
    <w:semiHidden/>
    <w:rsid w:val="00743F8C"/>
    <w:rPr>
      <w:rFonts w:ascii="宋体" w:eastAsia="宋体" w:hAnsi="Times New Roman" w:cs="Times New Roman"/>
      <w:sz w:val="18"/>
      <w:szCs w:val="18"/>
    </w:rPr>
  </w:style>
  <w:style w:type="paragraph" w:styleId="a7">
    <w:name w:val="Date"/>
    <w:basedOn w:val="a"/>
    <w:next w:val="a"/>
    <w:link w:val="Char3"/>
    <w:uiPriority w:val="99"/>
    <w:semiHidden/>
    <w:unhideWhenUsed/>
    <w:rsid w:val="00DA68AB"/>
    <w:pPr>
      <w:ind w:leftChars="2500" w:left="100"/>
    </w:pPr>
  </w:style>
  <w:style w:type="character" w:customStyle="1" w:styleId="Char3">
    <w:name w:val="日期 Char"/>
    <w:basedOn w:val="a0"/>
    <w:link w:val="a7"/>
    <w:uiPriority w:val="99"/>
    <w:semiHidden/>
    <w:rsid w:val="00DA68AB"/>
    <w:rPr>
      <w:rFonts w:ascii="Times New Roman" w:eastAsia="宋体" w:hAnsi="Times New Roman" w:cs="Times New Roman"/>
      <w:szCs w:val="24"/>
    </w:rPr>
  </w:style>
  <w:style w:type="paragraph" w:styleId="3">
    <w:name w:val="Body Text Indent 3"/>
    <w:basedOn w:val="a"/>
    <w:link w:val="3Char"/>
    <w:semiHidden/>
    <w:unhideWhenUsed/>
    <w:rsid w:val="00BF0163"/>
    <w:pPr>
      <w:ind w:firstLineChars="200" w:firstLine="480"/>
    </w:pPr>
    <w:rPr>
      <w:sz w:val="24"/>
    </w:rPr>
  </w:style>
  <w:style w:type="character" w:customStyle="1" w:styleId="3Char">
    <w:name w:val="正文文本缩进 3 Char"/>
    <w:basedOn w:val="a0"/>
    <w:link w:val="3"/>
    <w:semiHidden/>
    <w:rsid w:val="00BF0163"/>
    <w:rPr>
      <w:rFonts w:ascii="Times New Roman" w:eastAsia="宋体" w:hAnsi="Times New Roman" w:cs="Times New Roman"/>
      <w:sz w:val="24"/>
      <w:szCs w:val="24"/>
    </w:rPr>
  </w:style>
  <w:style w:type="paragraph" w:styleId="a8">
    <w:name w:val="List Paragraph"/>
    <w:basedOn w:val="a"/>
    <w:uiPriority w:val="34"/>
    <w:qFormat/>
    <w:rsid w:val="00BF0163"/>
    <w:pPr>
      <w:ind w:firstLineChars="200" w:firstLine="420"/>
    </w:pPr>
  </w:style>
  <w:style w:type="paragraph" w:styleId="a9">
    <w:name w:val="Balloon Text"/>
    <w:basedOn w:val="a"/>
    <w:link w:val="Char4"/>
    <w:uiPriority w:val="99"/>
    <w:semiHidden/>
    <w:unhideWhenUsed/>
    <w:rsid w:val="005D7AB2"/>
    <w:rPr>
      <w:sz w:val="18"/>
      <w:szCs w:val="18"/>
    </w:rPr>
  </w:style>
  <w:style w:type="character" w:customStyle="1" w:styleId="Char4">
    <w:name w:val="批注框文本 Char"/>
    <w:basedOn w:val="a0"/>
    <w:link w:val="a9"/>
    <w:uiPriority w:val="99"/>
    <w:semiHidden/>
    <w:rsid w:val="005D7AB2"/>
    <w:rPr>
      <w:rFonts w:ascii="Times New Roman" w:eastAsia="宋体" w:hAnsi="Times New Roman" w:cs="Times New Roman"/>
      <w:sz w:val="18"/>
      <w:szCs w:val="18"/>
    </w:rPr>
  </w:style>
  <w:style w:type="paragraph" w:styleId="aa">
    <w:name w:val="Title"/>
    <w:basedOn w:val="a"/>
    <w:next w:val="a"/>
    <w:link w:val="Char5"/>
    <w:uiPriority w:val="10"/>
    <w:qFormat/>
    <w:rsid w:val="001D235E"/>
    <w:pPr>
      <w:spacing w:before="240" w:after="60"/>
      <w:jc w:val="center"/>
      <w:outlineLvl w:val="0"/>
    </w:pPr>
    <w:rPr>
      <w:rFonts w:asciiTheme="majorHAnsi" w:hAnsiTheme="majorHAnsi" w:cstheme="majorBidi"/>
      <w:b/>
      <w:bCs/>
      <w:sz w:val="28"/>
      <w:szCs w:val="32"/>
    </w:rPr>
  </w:style>
  <w:style w:type="character" w:customStyle="1" w:styleId="Char5">
    <w:name w:val="标题 Char"/>
    <w:basedOn w:val="a0"/>
    <w:link w:val="aa"/>
    <w:uiPriority w:val="10"/>
    <w:rsid w:val="001D235E"/>
    <w:rPr>
      <w:rFonts w:asciiTheme="majorHAnsi" w:eastAsia="宋体" w:hAnsiTheme="majorHAnsi" w:cstheme="majorBidi"/>
      <w:b/>
      <w:bCs/>
      <w:sz w:val="28"/>
      <w:szCs w:val="32"/>
    </w:rPr>
  </w:style>
  <w:style w:type="paragraph" w:styleId="ab">
    <w:name w:val="Subtitle"/>
    <w:basedOn w:val="a"/>
    <w:next w:val="a"/>
    <w:link w:val="Char6"/>
    <w:uiPriority w:val="11"/>
    <w:qFormat/>
    <w:rsid w:val="001D235E"/>
    <w:pPr>
      <w:spacing w:before="240" w:after="60" w:line="312" w:lineRule="auto"/>
      <w:jc w:val="center"/>
      <w:outlineLvl w:val="1"/>
    </w:pPr>
    <w:rPr>
      <w:rFonts w:asciiTheme="majorHAnsi" w:hAnsiTheme="majorHAnsi" w:cstheme="majorBidi"/>
      <w:b/>
      <w:bCs/>
      <w:kern w:val="28"/>
      <w:sz w:val="28"/>
      <w:szCs w:val="32"/>
    </w:rPr>
  </w:style>
  <w:style w:type="character" w:customStyle="1" w:styleId="Char6">
    <w:name w:val="副标题 Char"/>
    <w:basedOn w:val="a0"/>
    <w:link w:val="ab"/>
    <w:uiPriority w:val="11"/>
    <w:rsid w:val="001D235E"/>
    <w:rPr>
      <w:rFonts w:asciiTheme="majorHAnsi" w:eastAsia="宋体" w:hAnsiTheme="majorHAnsi" w:cstheme="majorBidi"/>
      <w:b/>
      <w:bCs/>
      <w:kern w:val="28"/>
      <w:sz w:val="28"/>
      <w:szCs w:val="32"/>
    </w:rPr>
  </w:style>
  <w:style w:type="character" w:customStyle="1" w:styleId="1Char">
    <w:name w:val="标题 1 Char"/>
    <w:basedOn w:val="a0"/>
    <w:link w:val="1"/>
    <w:uiPriority w:val="9"/>
    <w:rsid w:val="007B03C5"/>
    <w:rPr>
      <w:rFonts w:ascii="Times New Roman" w:eastAsia="宋体" w:hAnsi="Times New Roman" w:cs="Times New Roman"/>
      <w:b/>
      <w:bCs/>
      <w:kern w:val="44"/>
      <w:sz w:val="28"/>
      <w:szCs w:val="4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214772">
      <w:bodyDiv w:val="1"/>
      <w:marLeft w:val="0"/>
      <w:marRight w:val="0"/>
      <w:marTop w:val="0"/>
      <w:marBottom w:val="0"/>
      <w:divBdr>
        <w:top w:val="none" w:sz="0" w:space="0" w:color="auto"/>
        <w:left w:val="none" w:sz="0" w:space="0" w:color="auto"/>
        <w:bottom w:val="none" w:sz="0" w:space="0" w:color="auto"/>
        <w:right w:val="none" w:sz="0" w:space="0" w:color="auto"/>
      </w:divBdr>
    </w:div>
    <w:div w:id="817455931">
      <w:bodyDiv w:val="1"/>
      <w:marLeft w:val="0"/>
      <w:marRight w:val="0"/>
      <w:marTop w:val="0"/>
      <w:marBottom w:val="0"/>
      <w:divBdr>
        <w:top w:val="none" w:sz="0" w:space="0" w:color="auto"/>
        <w:left w:val="none" w:sz="0" w:space="0" w:color="auto"/>
        <w:bottom w:val="none" w:sz="0" w:space="0" w:color="auto"/>
        <w:right w:val="none" w:sz="0" w:space="0" w:color="auto"/>
      </w:divBdr>
    </w:div>
    <w:div w:id="1587227155">
      <w:bodyDiv w:val="1"/>
      <w:marLeft w:val="0"/>
      <w:marRight w:val="0"/>
      <w:marTop w:val="0"/>
      <w:marBottom w:val="0"/>
      <w:divBdr>
        <w:top w:val="none" w:sz="0" w:space="0" w:color="auto"/>
        <w:left w:val="none" w:sz="0" w:space="0" w:color="auto"/>
        <w:bottom w:val="none" w:sz="0" w:space="0" w:color="auto"/>
        <w:right w:val="none" w:sz="0" w:space="0" w:color="auto"/>
      </w:divBdr>
    </w:div>
    <w:div w:id="2027097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429</TotalTime>
  <Pages>8</Pages>
  <Words>716</Words>
  <Characters>4082</Characters>
  <Application>Microsoft Office Word</Application>
  <DocSecurity>0</DocSecurity>
  <Lines>34</Lines>
  <Paragraphs>9</Paragraphs>
  <ScaleCrop>false</ScaleCrop>
  <Manager>李雄怀</Manager>
  <Company>神东煤炭集团</Company>
  <LinksUpToDate>false</LinksUpToDate>
  <CharactersWithSpaces>4789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田立栋</dc:creator>
  <cp:lastModifiedBy>zh</cp:lastModifiedBy>
  <cp:revision>179</cp:revision>
  <dcterms:created xsi:type="dcterms:W3CDTF">2016-12-29T06:21:00Z</dcterms:created>
  <dcterms:modified xsi:type="dcterms:W3CDTF">2017-02-08T09:08:00Z</dcterms:modified>
</cp:coreProperties>
</file>